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97" w:rsidRPr="00DD298F" w:rsidRDefault="006C4397" w:rsidP="00370389">
      <w:pPr>
        <w:pStyle w:val="Heading1"/>
        <w:keepNext/>
        <w:keepLines/>
        <w:spacing w:before="120" w:after="120" w:line="240" w:lineRule="auto"/>
        <w:rPr>
          <w:rFonts w:eastAsiaTheme="majorEastAsia" w:cstheme="majorBidi"/>
          <w:bCs/>
          <w:color w:val="365F91" w:themeColor="accent1" w:themeShade="BF"/>
        </w:rPr>
      </w:pPr>
      <w:bookmarkStart w:id="0" w:name="_GoBack"/>
      <w:bookmarkEnd w:id="0"/>
      <w:r w:rsidRPr="00DD298F">
        <w:rPr>
          <w:rFonts w:eastAsiaTheme="majorEastAsia" w:cstheme="majorBidi"/>
          <w:bCs/>
          <w:color w:val="365F91" w:themeColor="accent1" w:themeShade="BF"/>
        </w:rPr>
        <w:t>Child Focused Activities and Groups Survey Guide</w:t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FA7494" w:rsidRPr="00B414E5" w:rsidTr="006C4397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FA7494" w:rsidRPr="006D4BC6" w:rsidRDefault="00FA7494" w:rsidP="006D4BC6">
            <w:pPr>
              <w:pStyle w:val="Heading2"/>
            </w:pPr>
            <w:r w:rsidRPr="006D4BC6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FA7494" w:rsidRPr="006D4BC6" w:rsidRDefault="00FA7494" w:rsidP="006D4BC6">
            <w:pPr>
              <w:pStyle w:val="Heading2"/>
            </w:pPr>
            <w:r w:rsidRPr="006D4BC6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FA7494" w:rsidRPr="006D4BC6" w:rsidRDefault="00FA7494" w:rsidP="006D4BC6">
            <w:pPr>
              <w:pStyle w:val="Heading2"/>
            </w:pPr>
            <w:r w:rsidRPr="006D4BC6">
              <w:t>Data Collection Tool</w:t>
            </w:r>
          </w:p>
        </w:tc>
      </w:tr>
      <w:tr w:rsidR="00036764" w:rsidRPr="00FA7494" w:rsidTr="006C4397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  <w:vAlign w:val="bottom"/>
            <w:hideMark/>
          </w:tcPr>
          <w:p w:rsidR="00036764" w:rsidRDefault="00DC7238" w:rsidP="006C4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</w:t>
            </w:r>
            <w:r w:rsidR="00036764">
              <w:rPr>
                <w:rFonts w:ascii="Calibri" w:hAnsi="Calibri"/>
                <w:color w:val="000000"/>
              </w:rPr>
              <w:t xml:space="preserve"> of </w:t>
            </w:r>
            <w:r>
              <w:rPr>
                <w:rFonts w:ascii="Calibri" w:hAnsi="Calibri"/>
                <w:color w:val="000000"/>
              </w:rPr>
              <w:t>all children</w:t>
            </w:r>
          </w:p>
        </w:tc>
        <w:tc>
          <w:tcPr>
            <w:tcW w:w="7218" w:type="dxa"/>
            <w:vAlign w:val="center"/>
          </w:tcPr>
          <w:p w:rsidR="00036764" w:rsidRPr="00FA7494" w:rsidRDefault="00036764" w:rsidP="003F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Tally Sheets</w:t>
            </w:r>
          </w:p>
        </w:tc>
      </w:tr>
      <w:tr w:rsidR="00036764" w:rsidRPr="00FA7494" w:rsidTr="006C4397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28" w:type="dxa"/>
            <w:shd w:val="clear" w:color="auto" w:fill="auto"/>
            <w:vAlign w:val="bottom"/>
            <w:hideMark/>
          </w:tcPr>
          <w:p w:rsidR="00036764" w:rsidRDefault="00DC7238" w:rsidP="006C4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</w:t>
            </w:r>
            <w:r w:rsidR="00036764">
              <w:rPr>
                <w:rFonts w:ascii="Calibri" w:hAnsi="Calibri"/>
                <w:color w:val="000000"/>
              </w:rPr>
              <w:t xml:space="preserve"> of children </w:t>
            </w:r>
            <w:r>
              <w:rPr>
                <w:rFonts w:ascii="Calibri" w:hAnsi="Calibri"/>
                <w:color w:val="000000"/>
              </w:rPr>
              <w:t>from culturally diverse backgrounds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6C4397">
        <w:trPr>
          <w:trHeight w:val="288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28" w:type="dxa"/>
            <w:shd w:val="clear" w:color="auto" w:fill="auto"/>
            <w:vAlign w:val="bottom"/>
            <w:hideMark/>
          </w:tcPr>
          <w:p w:rsidR="00036764" w:rsidRDefault="00DC7238" w:rsidP="006C43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</w:t>
            </w:r>
            <w:r w:rsidR="00036764">
              <w:rPr>
                <w:rFonts w:ascii="Calibri" w:hAnsi="Calibri"/>
                <w:color w:val="000000"/>
              </w:rPr>
              <w:t xml:space="preserve"> of children </w:t>
            </w:r>
            <w:r>
              <w:rPr>
                <w:rFonts w:ascii="Calibri" w:hAnsi="Calibri"/>
                <w:color w:val="000000"/>
              </w:rPr>
              <w:t>who identified as Aboriginal and/or Torres Strait Islander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3F2721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6C4397" w:rsidRDefault="006C4397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children with disability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3F2721">
        <w:trPr>
          <w:trHeight w:val="288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6C4397" w:rsidRDefault="006C4397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 all parents/carers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E61389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28" w:type="dxa"/>
            <w:shd w:val="clear" w:color="auto" w:fill="auto"/>
            <w:vAlign w:val="bottom"/>
            <w:hideMark/>
          </w:tcPr>
          <w:p w:rsidR="00036764" w:rsidRDefault="00DC7238" w:rsidP="00E613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</w:t>
            </w:r>
            <w:r w:rsidR="00036764">
              <w:rPr>
                <w:rFonts w:ascii="Calibri" w:hAnsi="Calibri"/>
                <w:color w:val="000000"/>
              </w:rPr>
              <w:t xml:space="preserve"> parents/carers </w:t>
            </w:r>
            <w:r>
              <w:rPr>
                <w:rFonts w:ascii="Calibri" w:hAnsi="Calibri"/>
                <w:color w:val="000000"/>
              </w:rPr>
              <w:t>from culturally diverse backgrounds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3F2721">
        <w:trPr>
          <w:trHeight w:val="576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28" w:type="dxa"/>
            <w:shd w:val="clear" w:color="auto" w:fill="auto"/>
            <w:vAlign w:val="center"/>
            <w:hideMark/>
          </w:tcPr>
          <w:p w:rsidR="006C4397" w:rsidRDefault="006C4397" w:rsidP="003F2721">
            <w:pPr>
              <w:rPr>
                <w:rFonts w:ascii="Calibri" w:hAnsi="Calibri"/>
                <w:color w:val="000000"/>
              </w:rPr>
            </w:pPr>
          </w:p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of</w:t>
            </w:r>
            <w:r w:rsidR="00036764">
              <w:rPr>
                <w:rFonts w:ascii="Calibri" w:hAnsi="Calibri"/>
                <w:color w:val="000000"/>
              </w:rPr>
              <w:t xml:space="preserve"> parents/carers </w:t>
            </w:r>
            <w:r>
              <w:rPr>
                <w:rFonts w:ascii="Calibri" w:hAnsi="Calibri"/>
                <w:color w:val="000000"/>
              </w:rPr>
              <w:t>who identified as Aboriginal and/or Torres Strait Islander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  <w:tr w:rsidR="00036764" w:rsidRPr="00FA7494" w:rsidTr="00E61389">
        <w:trPr>
          <w:trHeight w:val="288"/>
        </w:trPr>
        <w:tc>
          <w:tcPr>
            <w:tcW w:w="917" w:type="dxa"/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28" w:type="dxa"/>
            <w:shd w:val="clear" w:color="auto" w:fill="auto"/>
            <w:vAlign w:val="bottom"/>
            <w:hideMark/>
          </w:tcPr>
          <w:p w:rsidR="00036764" w:rsidRDefault="00DC7238" w:rsidP="00E613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Number </w:t>
            </w:r>
            <w:r w:rsidR="00036764">
              <w:rPr>
                <w:rFonts w:ascii="Calibri" w:hAnsi="Calibri"/>
                <w:color w:val="000000"/>
              </w:rPr>
              <w:t>of</w:t>
            </w:r>
            <w:r>
              <w:rPr>
                <w:rFonts w:ascii="Calibri" w:hAnsi="Calibri"/>
                <w:color w:val="000000"/>
              </w:rPr>
              <w:t xml:space="preserve"> parents/carers with disability</w:t>
            </w:r>
          </w:p>
        </w:tc>
        <w:tc>
          <w:tcPr>
            <w:tcW w:w="7218" w:type="dxa"/>
            <w:vAlign w:val="center"/>
          </w:tcPr>
          <w:p w:rsidR="00036764" w:rsidRDefault="00036764" w:rsidP="003F2721">
            <w:pPr>
              <w:spacing w:line="240" w:lineRule="auto"/>
            </w:pPr>
            <w:r w:rsidRPr="00353875">
              <w:t>Tally Sheets</w:t>
            </w:r>
          </w:p>
        </w:tc>
      </w:tr>
    </w:tbl>
    <w:p w:rsidR="006C4397" w:rsidRDefault="006C4397"/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6C4397" w:rsidRPr="00B414E5" w:rsidTr="009D0B73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6C4397" w:rsidRPr="00B414E5" w:rsidRDefault="006C4397" w:rsidP="006D4BC6">
            <w:pPr>
              <w:pStyle w:val="Heading2"/>
            </w:pPr>
            <w:r>
              <w:br w:type="page"/>
            </w:r>
            <w:r w:rsidRPr="00B414E5"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6C4397" w:rsidRPr="00B414E5" w:rsidRDefault="006C4397" w:rsidP="006D4BC6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6C4397" w:rsidRPr="00B414E5" w:rsidRDefault="006C4397" w:rsidP="006D4BC6">
            <w:pPr>
              <w:pStyle w:val="Heading2"/>
            </w:pPr>
            <w:r w:rsidRPr="00B414E5">
              <w:t>Data Collection Tool</w:t>
            </w:r>
          </w:p>
        </w:tc>
      </w:tr>
      <w:tr w:rsidR="00036764" w:rsidRPr="00FA7494" w:rsidTr="003F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64" w:rsidRDefault="00DC7238" w:rsidP="003F27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Percent </w:t>
            </w:r>
            <w:r w:rsidR="00036764">
              <w:rPr>
                <w:rFonts w:ascii="Calibri" w:hAnsi="Calibri"/>
                <w:color w:val="000000"/>
              </w:rPr>
              <w:t>of parents/carers report they are satisfied with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D1" w:rsidRDefault="004342D1" w:rsidP="004342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questions:</w:t>
            </w:r>
          </w:p>
          <w:p w:rsidR="002F3535" w:rsidRDefault="004342D1" w:rsidP="004342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a scale of 1 to 5, where 1 is very dissa</w:t>
            </w:r>
            <w:r w:rsidR="002F3535">
              <w:rPr>
                <w:rFonts w:ascii="Calibri" w:hAnsi="Calibri"/>
                <w:color w:val="000000"/>
              </w:rPr>
              <w:t>tisfied and 5 is very satisfied.</w:t>
            </w:r>
          </w:p>
          <w:p w:rsidR="004342D1" w:rsidRDefault="002F3535" w:rsidP="004342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4342D1">
              <w:rPr>
                <w:rFonts w:ascii="Calibri" w:hAnsi="Calibri"/>
                <w:color w:val="000000"/>
              </w:rPr>
              <w:t>ow satisfied are you:</w:t>
            </w:r>
          </w:p>
          <w:p w:rsidR="004342D1" w:rsidRDefault="004342D1" w:rsidP="004342D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4342D1" w:rsidRPr="004342D1" w:rsidRDefault="004342D1" w:rsidP="004342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with the timeliness of the activity/ies</w:t>
            </w:r>
          </w:p>
          <w:p w:rsidR="004342D1" w:rsidRPr="004342D1" w:rsidRDefault="004342D1" w:rsidP="004342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that the activity/ies were easily accessible</w:t>
            </w:r>
          </w:p>
          <w:p w:rsidR="004342D1" w:rsidRPr="004342D1" w:rsidRDefault="004342D1" w:rsidP="004342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with the way the EYS provider delivered the activity/ies</w:t>
            </w:r>
          </w:p>
          <w:p w:rsidR="004342D1" w:rsidRPr="004342D1" w:rsidRDefault="004342D1" w:rsidP="004342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that the activity/ies met your expectations</w:t>
            </w:r>
          </w:p>
          <w:p w:rsidR="004342D1" w:rsidRPr="004342D1" w:rsidRDefault="004342D1" w:rsidP="004342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that the activity /ies assisted you in achieving your desired outcome</w:t>
            </w:r>
          </w:p>
          <w:p w:rsidR="004342D1" w:rsidRPr="004342D1" w:rsidRDefault="004342D1" w:rsidP="004342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342D1">
              <w:rPr>
                <w:rFonts w:ascii="Calibri" w:hAnsi="Calibri"/>
                <w:color w:val="000000"/>
              </w:rPr>
              <w:t>Overall how satisfied are you with the activity/ies</w:t>
            </w:r>
          </w:p>
          <w:p w:rsidR="004342D1" w:rsidRDefault="004342D1" w:rsidP="004342D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4342D1" w:rsidRDefault="004342D1" w:rsidP="004342D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Comment:</w:t>
            </w:r>
          </w:p>
          <w:p w:rsidR="00036764" w:rsidRDefault="004342D1" w:rsidP="00804C7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you have any ideas to improve the quality, access, response or delivery process of the activity/ies</w:t>
            </w:r>
          </w:p>
          <w:p w:rsidR="00B65B6A" w:rsidRPr="000B1B5B" w:rsidRDefault="00B65B6A" w:rsidP="00804C7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DC7238" w:rsidRPr="00FA7494" w:rsidTr="008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8" w:rsidRDefault="00DC7238" w:rsidP="00F81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8" w:rsidRDefault="00DC7238" w:rsidP="00804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 of parents/carers participating report they are supported in their parenting role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481" w:rsidRDefault="00E13481" w:rsidP="00E134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 /conversations/observations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E13481" w:rsidRDefault="00E13481" w:rsidP="00E1348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E13481" w:rsidRDefault="00E13481" w:rsidP="00E134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 use a scale like 1 = Strongly disagree, 2 = Disagree, 3 = Don't know, 4 = Agree, 5 = Strongly Agree</w:t>
            </w:r>
            <w:r>
              <w:rPr>
                <w:rFonts w:ascii="Calibri" w:hAnsi="Calibri"/>
                <w:color w:val="000000"/>
              </w:rPr>
              <w:br/>
            </w:r>
          </w:p>
          <w:p w:rsidR="00E13481" w:rsidRDefault="00E13481" w:rsidP="00E13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felt comfortable approaching staff</w:t>
            </w:r>
          </w:p>
          <w:p w:rsidR="00E13481" w:rsidRDefault="00E13481" w:rsidP="00E13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felt that staff were listening and understanding my needs (being heard)</w:t>
            </w:r>
          </w:p>
          <w:p w:rsidR="00E13481" w:rsidRDefault="00E13481" w:rsidP="00E13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felt staff encouraged me to learn more</w:t>
            </w:r>
          </w:p>
          <w:p w:rsidR="00E13481" w:rsidRDefault="00E13481" w:rsidP="00E13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was praised for my efforts</w:t>
            </w:r>
          </w:p>
          <w:p w:rsidR="00E13481" w:rsidRDefault="00E13481" w:rsidP="00E13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felt like staff helped me</w:t>
            </w:r>
          </w:p>
          <w:p w:rsidR="00DC7238" w:rsidRPr="006C4397" w:rsidRDefault="00E13481" w:rsidP="00E134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felt validated by the staff</w:t>
            </w:r>
          </w:p>
        </w:tc>
      </w:tr>
    </w:tbl>
    <w:p w:rsidR="006C4397" w:rsidRDefault="006C4397">
      <w: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6C4397" w:rsidRPr="00B414E5" w:rsidTr="009D0B73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6C4397" w:rsidRPr="00B414E5" w:rsidRDefault="006C4397" w:rsidP="006D4BC6">
            <w:pPr>
              <w:pStyle w:val="Heading2"/>
            </w:pPr>
            <w:r w:rsidRPr="00B414E5">
              <w:lastRenderedPageBreak/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6C4397" w:rsidRPr="00B414E5" w:rsidRDefault="006C4397" w:rsidP="006D4BC6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6C4397" w:rsidRPr="00B414E5" w:rsidRDefault="006C4397" w:rsidP="006D4BC6">
            <w:pPr>
              <w:pStyle w:val="Heading2"/>
            </w:pPr>
            <w:r w:rsidRPr="00B414E5">
              <w:t>Data Collection Tool</w:t>
            </w:r>
          </w:p>
        </w:tc>
      </w:tr>
      <w:tr w:rsidR="00036764" w:rsidRPr="00FA7494" w:rsidTr="008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Default="00DC7238" w:rsidP="00847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64" w:rsidRDefault="00DC7238" w:rsidP="00804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</w:t>
            </w:r>
            <w:r w:rsidR="00036764">
              <w:rPr>
                <w:rFonts w:ascii="Calibri" w:hAnsi="Calibri"/>
                <w:color w:val="000000"/>
              </w:rPr>
              <w:t xml:space="preserve"> of children who are participating and engaged in activities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9" w:rsidRDefault="00370389" w:rsidP="004860C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4860C1" w:rsidRDefault="004860C1" w:rsidP="004860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EYS provider observations</w:t>
            </w:r>
            <w:r w:rsidR="00BB4C24">
              <w:rPr>
                <w:rFonts w:ascii="Calibri" w:hAnsi="Calibri"/>
                <w:b/>
                <w:bCs/>
                <w:color w:val="000000"/>
              </w:rPr>
              <w:t xml:space="preserve"> or conversations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4860C1" w:rsidRDefault="004860C1" w:rsidP="004860C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4860C1" w:rsidRDefault="004860C1" w:rsidP="004860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 interact and learn in diverse ways due to culture, disability, environment etc.</w:t>
            </w:r>
          </w:p>
          <w:p w:rsidR="004860C1" w:rsidRDefault="004860C1" w:rsidP="004860C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A1339C" w:rsidRDefault="004860C1" w:rsidP="00A13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is passively, by watching or conversing with other children, engaged in play activities</w:t>
            </w:r>
          </w:p>
          <w:p w:rsidR="00A1339C" w:rsidRDefault="004860C1" w:rsidP="00A13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shares materials and talks to others</w:t>
            </w:r>
          </w:p>
          <w:p w:rsidR="00A1339C" w:rsidRDefault="004860C1" w:rsidP="00A13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responds positively to the facilitator/parent’s interest in their activity</w:t>
            </w:r>
          </w:p>
          <w:p w:rsidR="00A1339C" w:rsidRDefault="004860C1" w:rsidP="00A13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is curious and persists to get things right (e.g counting)</w:t>
            </w:r>
          </w:p>
          <w:p w:rsidR="00A1339C" w:rsidRDefault="004860C1" w:rsidP="00A13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is cooperative and can organise themselves into a role with specific goals (e.g. patient/doctor)</w:t>
            </w:r>
          </w:p>
          <w:p w:rsidR="00036764" w:rsidRDefault="004860C1" w:rsidP="00A133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child is solitary, independent and looks content to play by themselves. </w:t>
            </w:r>
          </w:p>
          <w:p w:rsidR="00A1339C" w:rsidRPr="000B1B5B" w:rsidRDefault="00A1339C" w:rsidP="00A1339C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036764" w:rsidRPr="00FA7494" w:rsidTr="008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64" w:rsidRDefault="00DC7238" w:rsidP="00804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and percent</w:t>
            </w:r>
            <w:r w:rsidR="00036764">
              <w:rPr>
                <w:rFonts w:ascii="Calibri" w:hAnsi="Calibri"/>
                <w:color w:val="000000"/>
              </w:rPr>
              <w:t xml:space="preserve"> of parents/carers improving their engagement with their child/children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7D" w:rsidRDefault="00804C7D" w:rsidP="00BB4C2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BB4C24" w:rsidRDefault="00BB4C24" w:rsidP="00BB4C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EYS provider Observations or Conversations</w:t>
            </w:r>
            <w:r>
              <w:rPr>
                <w:rFonts w:ascii="Calibri" w:hAnsi="Calibri"/>
                <w:color w:val="000000"/>
              </w:rPr>
              <w:t xml:space="preserve"> based on the following:</w:t>
            </w:r>
          </w:p>
          <w:p w:rsidR="00BB4C24" w:rsidRDefault="00BB4C24" w:rsidP="00BB4C24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BB4C24" w:rsidRDefault="00BB4C24" w:rsidP="00BB4C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of age-appropriate child development in cognitive, language and literacy, social-emotional and motor domains;</w:t>
            </w:r>
          </w:p>
          <w:p w:rsidR="00BB4C24" w:rsidRDefault="00BB4C24" w:rsidP="00BB4C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Interaction with child that enhances age-appropriate development and reinforces cultural values;</w:t>
            </w:r>
          </w:p>
          <w:p w:rsidR="00BB4C24" w:rsidRDefault="00BB4C24" w:rsidP="00BB4C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Parent-child attachment;</w:t>
            </w:r>
          </w:p>
          <w:p w:rsidR="00BB4C24" w:rsidRDefault="00BB4C24" w:rsidP="00BB4C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Parenting practices;</w:t>
            </w:r>
          </w:p>
          <w:p w:rsidR="00BB4C24" w:rsidRDefault="00BB4C24" w:rsidP="00BB4C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Feeling of competence and confidence in parenting practices;</w:t>
            </w:r>
          </w:p>
          <w:p w:rsidR="00BB4C24" w:rsidRDefault="00BB4C24" w:rsidP="00BB4C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Involvement in child’s care and education; and</w:t>
            </w:r>
          </w:p>
          <w:p w:rsidR="00036764" w:rsidRPr="00370389" w:rsidRDefault="00BB4C24" w:rsidP="00B65B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Home environment </w:t>
            </w:r>
          </w:p>
          <w:p w:rsidR="00370389" w:rsidRPr="00FA7494" w:rsidRDefault="00370389" w:rsidP="00370389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0389" w:rsidRDefault="00370389">
      <w:r>
        <w:rPr>
          <w:b/>
        </w:rPr>
        <w:br w:type="page"/>
      </w:r>
    </w:p>
    <w:tbl>
      <w:tblPr>
        <w:tblW w:w="14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328"/>
        <w:gridCol w:w="7218"/>
      </w:tblGrid>
      <w:tr w:rsidR="00D32098" w:rsidRPr="00B414E5" w:rsidTr="009D0B73">
        <w:trPr>
          <w:trHeight w:val="576"/>
        </w:trPr>
        <w:tc>
          <w:tcPr>
            <w:tcW w:w="917" w:type="dxa"/>
            <w:shd w:val="clear" w:color="auto" w:fill="F2F2F2" w:themeFill="background1" w:themeFillShade="F2"/>
            <w:vAlign w:val="center"/>
          </w:tcPr>
          <w:p w:rsidR="00D32098" w:rsidRPr="00B414E5" w:rsidRDefault="00D32098" w:rsidP="006D4BC6">
            <w:pPr>
              <w:pStyle w:val="Heading2"/>
            </w:pPr>
            <w:r w:rsidRPr="00B414E5">
              <w:lastRenderedPageBreak/>
              <w:t>No</w:t>
            </w:r>
          </w:p>
        </w:tc>
        <w:tc>
          <w:tcPr>
            <w:tcW w:w="6328" w:type="dxa"/>
            <w:shd w:val="clear" w:color="auto" w:fill="F2F2F2" w:themeFill="background1" w:themeFillShade="F2"/>
            <w:vAlign w:val="center"/>
          </w:tcPr>
          <w:p w:rsidR="00D32098" w:rsidRPr="00B414E5" w:rsidRDefault="00D32098" w:rsidP="006D4BC6">
            <w:pPr>
              <w:pStyle w:val="Heading2"/>
            </w:pPr>
            <w:r w:rsidRPr="00B414E5">
              <w:t>Performance Measure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D32098" w:rsidRPr="00B414E5" w:rsidRDefault="00D32098" w:rsidP="006D4BC6">
            <w:pPr>
              <w:pStyle w:val="Heading2"/>
            </w:pPr>
            <w:r w:rsidRPr="00B414E5">
              <w:t>Data Collection Tool</w:t>
            </w:r>
          </w:p>
        </w:tc>
      </w:tr>
      <w:tr w:rsidR="00036764" w:rsidRPr="00FA7494" w:rsidTr="00804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64" w:rsidRPr="00FA7494" w:rsidRDefault="00036764" w:rsidP="00B41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64" w:rsidRDefault="00DC7238" w:rsidP="00804C7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and percent</w:t>
            </w:r>
            <w:r w:rsidR="00036764">
              <w:rPr>
                <w:rFonts w:ascii="Calibri" w:hAnsi="Calibri"/>
                <w:color w:val="000000"/>
              </w:rPr>
              <w:t xml:space="preserve"> of parents/carers report their child/children are benefiting from participating in the activity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9" w:rsidRDefault="00B31109" w:rsidP="00B3110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B31109" w:rsidRDefault="00B31109" w:rsidP="00B311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child may benefit from an activity by an improvement in any of the following areas: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skills/knowledge;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attitude/opinion;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behaviour; and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circumstances</w:t>
            </w:r>
          </w:p>
          <w:p w:rsidR="00B31109" w:rsidRDefault="00B31109" w:rsidP="00B3110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</w:p>
          <w:p w:rsidR="00B31109" w:rsidRDefault="00B31109" w:rsidP="00B311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Example of survey questions/conversations/observations</w:t>
            </w:r>
            <w:r>
              <w:rPr>
                <w:rFonts w:ascii="Calibri" w:hAnsi="Calibri"/>
                <w:color w:val="000000"/>
              </w:rPr>
              <w:t>: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happy/happier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interacts more with others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my child is making new friends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my child communicates needs, wants and feelings to others (both children and adults)</w:t>
            </w:r>
          </w:p>
          <w:p w:rsidR="00B31109" w:rsidRDefault="00B31109" w:rsidP="00B311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 child is developing as expected</w:t>
            </w:r>
          </w:p>
          <w:p w:rsidR="00036764" w:rsidRPr="000B1B5B" w:rsidRDefault="00036764" w:rsidP="00B3110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FA7494" w:rsidRDefault="00FA7494" w:rsidP="00FC4378"/>
    <w:sectPr w:rsidR="00FA7494" w:rsidSect="00370389">
      <w:headerReference w:type="first" r:id="rId7"/>
      <w:pgSz w:w="16838" w:h="11906" w:orient="landscape"/>
      <w:pgMar w:top="720" w:right="720" w:bottom="720" w:left="72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46" w:rsidRDefault="00A25346" w:rsidP="00804C7D">
      <w:pPr>
        <w:spacing w:after="0" w:line="240" w:lineRule="auto"/>
      </w:pPr>
      <w:r>
        <w:separator/>
      </w:r>
    </w:p>
  </w:endnote>
  <w:endnote w:type="continuationSeparator" w:id="0">
    <w:p w:rsidR="00A25346" w:rsidRDefault="00A25346" w:rsidP="008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46" w:rsidRDefault="00A25346" w:rsidP="00804C7D">
      <w:pPr>
        <w:spacing w:after="0" w:line="240" w:lineRule="auto"/>
      </w:pPr>
      <w:r>
        <w:separator/>
      </w:r>
    </w:p>
  </w:footnote>
  <w:footnote w:type="continuationSeparator" w:id="0">
    <w:p w:rsidR="00A25346" w:rsidRDefault="00A25346" w:rsidP="008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89" w:rsidRDefault="00370389" w:rsidP="00370389">
    <w:pPr>
      <w:pStyle w:val="Header"/>
      <w:tabs>
        <w:tab w:val="clear" w:pos="4513"/>
        <w:tab w:val="clear" w:pos="9026"/>
        <w:tab w:val="left" w:pos="1300"/>
      </w:tabs>
    </w:pPr>
    <w:r>
      <w:tab/>
    </w:r>
    <w:r>
      <w:rPr>
        <w:noProof/>
        <w:lang w:eastAsia="zh-TW"/>
      </w:rPr>
      <w:drawing>
        <wp:inline distT="0" distB="0" distL="0" distR="0" wp14:anchorId="3D7D123F" wp14:editId="0231C2BF">
          <wp:extent cx="9164320" cy="1473200"/>
          <wp:effectExtent l="0" t="0" r="0" b="0"/>
          <wp:docPr id="2" name="Picture 2" descr="C:\Users\mjbal0\AppData\Local\Microsoft\Windows\Temporary Internet Files\Content.Outlook\0KF534B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bal0\AppData\Local\Microsoft\Windows\Temporary Internet Files\Content.Outlook\0KF534BR\EYSF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32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B0B"/>
    <w:multiLevelType w:val="hybridMultilevel"/>
    <w:tmpl w:val="CBAA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DEA"/>
    <w:multiLevelType w:val="hybridMultilevel"/>
    <w:tmpl w:val="5652D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EBA"/>
    <w:multiLevelType w:val="hybridMultilevel"/>
    <w:tmpl w:val="C27A6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604E"/>
    <w:multiLevelType w:val="hybridMultilevel"/>
    <w:tmpl w:val="B8F6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5A40"/>
    <w:multiLevelType w:val="hybridMultilevel"/>
    <w:tmpl w:val="2FECD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25D0"/>
    <w:multiLevelType w:val="hybridMultilevel"/>
    <w:tmpl w:val="86783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80770"/>
    <w:multiLevelType w:val="hybridMultilevel"/>
    <w:tmpl w:val="2DAE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94"/>
    <w:rsid w:val="00036764"/>
    <w:rsid w:val="000B1B5B"/>
    <w:rsid w:val="000C5BE3"/>
    <w:rsid w:val="00105F8E"/>
    <w:rsid w:val="002F1072"/>
    <w:rsid w:val="002F3535"/>
    <w:rsid w:val="00370389"/>
    <w:rsid w:val="00374B9B"/>
    <w:rsid w:val="00375EF8"/>
    <w:rsid w:val="003A0632"/>
    <w:rsid w:val="003F2721"/>
    <w:rsid w:val="00410D32"/>
    <w:rsid w:val="004342D1"/>
    <w:rsid w:val="00460CD6"/>
    <w:rsid w:val="004860C1"/>
    <w:rsid w:val="005C70B3"/>
    <w:rsid w:val="005E69B1"/>
    <w:rsid w:val="00621B3A"/>
    <w:rsid w:val="006C4397"/>
    <w:rsid w:val="006D4BC6"/>
    <w:rsid w:val="006E0EA9"/>
    <w:rsid w:val="0078416C"/>
    <w:rsid w:val="00804C7D"/>
    <w:rsid w:val="008A2BDE"/>
    <w:rsid w:val="008E39DC"/>
    <w:rsid w:val="0099613E"/>
    <w:rsid w:val="009A5BCE"/>
    <w:rsid w:val="00A1339C"/>
    <w:rsid w:val="00A25346"/>
    <w:rsid w:val="00A606FA"/>
    <w:rsid w:val="00AA1B6F"/>
    <w:rsid w:val="00AB563B"/>
    <w:rsid w:val="00AE40C4"/>
    <w:rsid w:val="00B31109"/>
    <w:rsid w:val="00B414E5"/>
    <w:rsid w:val="00B45970"/>
    <w:rsid w:val="00B65B6A"/>
    <w:rsid w:val="00BB4C24"/>
    <w:rsid w:val="00CA451D"/>
    <w:rsid w:val="00CF27A1"/>
    <w:rsid w:val="00D32098"/>
    <w:rsid w:val="00D97343"/>
    <w:rsid w:val="00DC7238"/>
    <w:rsid w:val="00DD298F"/>
    <w:rsid w:val="00DE47A4"/>
    <w:rsid w:val="00E13481"/>
    <w:rsid w:val="00E61389"/>
    <w:rsid w:val="00EB0AEB"/>
    <w:rsid w:val="00F20C78"/>
    <w:rsid w:val="00FA7494"/>
    <w:rsid w:val="00FC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0CD38-3B12-441D-8723-5EB5EDDC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BCE"/>
    <w:pPr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BC6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7D"/>
  </w:style>
  <w:style w:type="paragraph" w:styleId="Footer">
    <w:name w:val="footer"/>
    <w:basedOn w:val="Normal"/>
    <w:link w:val="FooterChar"/>
    <w:uiPriority w:val="99"/>
    <w:unhideWhenUsed/>
    <w:rsid w:val="0080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7D"/>
  </w:style>
  <w:style w:type="paragraph" w:styleId="BalloonText">
    <w:name w:val="Balloon Text"/>
    <w:basedOn w:val="Normal"/>
    <w:link w:val="BalloonTextChar"/>
    <w:uiPriority w:val="99"/>
    <w:semiHidden/>
    <w:unhideWhenUsed/>
    <w:rsid w:val="006C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5BCE"/>
    <w:rPr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BC6"/>
    <w:rPr>
      <w:rFonts w:ascii="Calibri" w:eastAsia="Times New Roman" w:hAnsi="Calibri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2023-08-10T23:05:28+00:00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2023-08-10T23:05:28+00:00</PPLastReviewedDate>
    <PPSubmittedDate xmlns="687c0ba5-25f6-467d-a8e9-4285ca7a69ae">2023-08-10T23:04:55+00:00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C668ABA-3AC1-43E5-9B59-AD4673EAE780}"/>
</file>

<file path=customXml/itemProps2.xml><?xml version="1.0" encoding="utf-8"?>
<ds:datastoreItem xmlns:ds="http://schemas.openxmlformats.org/officeDocument/2006/customXml" ds:itemID="{941CEB50-0DF3-46E6-8CCA-7D599C87119F}"/>
</file>

<file path=customXml/itemProps3.xml><?xml version="1.0" encoding="utf-8"?>
<ds:datastoreItem xmlns:ds="http://schemas.openxmlformats.org/officeDocument/2006/customXml" ds:itemID="{570190C6-E2BD-44C1-9CB5-9B3D4CE07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Service Funding - Integrated Service Delivery Survey Guide</dc:title>
  <dc:subject/>
  <dc:creator>BALCH, Marissa</dc:creator>
  <cp:keywords/>
  <dc:description/>
  <cp:lastModifiedBy>FRECKELTON, Jessica</cp:lastModifiedBy>
  <cp:revision>2</cp:revision>
  <dcterms:created xsi:type="dcterms:W3CDTF">2016-08-25T04:46:00Z</dcterms:created>
  <dcterms:modified xsi:type="dcterms:W3CDTF">2016-08-25T04:46:00Z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