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D37F4" w14:textId="77777777" w:rsidR="00FD59DD" w:rsidRPr="00FD59DD" w:rsidRDefault="00FD59DD" w:rsidP="00FD59DD">
      <w:pPr>
        <w:widowControl w:val="0"/>
        <w:suppressAutoHyphens/>
        <w:autoSpaceDE w:val="0"/>
        <w:autoSpaceDN w:val="0"/>
        <w:adjustRightInd w:val="0"/>
        <w:spacing w:line="240" w:lineRule="auto"/>
        <w:textAlignment w:val="center"/>
        <w:rPr>
          <w:rFonts w:ascii="Calibri" w:eastAsia="MS Mincho" w:hAnsi="Calibri" w:cs="MetaOT-Bold"/>
          <w:b/>
          <w:bCs/>
          <w:color w:val="005AAA"/>
          <w:sz w:val="96"/>
          <w:szCs w:val="96"/>
          <w:lang w:val="en-GB" w:eastAsia="zh-CN"/>
        </w:rPr>
      </w:pPr>
      <w:r w:rsidRPr="00FD59DD">
        <w:rPr>
          <w:rFonts w:ascii="Calibri" w:eastAsia="MS Mincho" w:hAnsi="Calibri" w:cs="MetaOT-Bold"/>
          <w:b/>
          <w:bCs/>
          <w:color w:val="005AAA"/>
          <w:sz w:val="96"/>
          <w:szCs w:val="96"/>
          <w:lang w:val="en-GB" w:eastAsia="zh-CN"/>
        </w:rPr>
        <w:t>Narrative</w:t>
      </w:r>
    </w:p>
    <w:p w14:paraId="25E8790A" w14:textId="7CB0E66D" w:rsidR="00FD59DD" w:rsidRDefault="00FD59DD" w:rsidP="00FD59DD">
      <w:pPr>
        <w:widowControl w:val="0"/>
        <w:suppressAutoHyphens/>
        <w:autoSpaceDE w:val="0"/>
        <w:autoSpaceDN w:val="0"/>
        <w:adjustRightInd w:val="0"/>
        <w:spacing w:line="240" w:lineRule="auto"/>
        <w:textAlignment w:val="center"/>
        <w:rPr>
          <w:rFonts w:ascii="Calibri" w:eastAsia="MS Mincho" w:hAnsi="Calibri" w:cs="Arial"/>
          <w:color w:val="000000"/>
          <w:szCs w:val="20"/>
          <w:lang w:val="en-GB"/>
        </w:rPr>
      </w:pPr>
      <w:r w:rsidRPr="00FD59DD">
        <w:rPr>
          <w:rFonts w:ascii="Calibri" w:eastAsia="MS Mincho" w:hAnsi="Calibri" w:cs="Arial"/>
          <w:color w:val="000000"/>
          <w:szCs w:val="20"/>
          <w:lang w:val="en-GB"/>
        </w:rPr>
        <w:t>‘</w:t>
      </w:r>
      <w:r w:rsidR="00FB4D79" w:rsidRPr="00FD59DD">
        <w:rPr>
          <w:rFonts w:ascii="Calibri" w:eastAsia="MS Mincho" w:hAnsi="Calibri" w:cs="Arial"/>
          <w:color w:val="000000"/>
          <w:szCs w:val="20"/>
          <w:lang w:val="en-GB"/>
        </w:rPr>
        <w:t>Thus,</w:t>
      </w:r>
      <w:r w:rsidRPr="00FD59DD">
        <w:rPr>
          <w:rFonts w:ascii="Calibri" w:eastAsia="MS Mincho" w:hAnsi="Calibri" w:cs="Arial"/>
          <w:color w:val="000000"/>
          <w:szCs w:val="20"/>
          <w:lang w:val="en-GB"/>
        </w:rPr>
        <w:t xml:space="preserve"> acknowledging the important role that personal, written, oral and digital stories play in all our lives. They support both the production and comprehension of narratives through active processes, especially play.’</w:t>
      </w:r>
      <w:r w:rsidR="00A97B5B">
        <w:rPr>
          <w:rStyle w:val="FootnoteReference"/>
          <w:rFonts w:ascii="Calibri" w:eastAsia="MS Mincho" w:hAnsi="Calibri" w:cs="Arial"/>
          <w:color w:val="000000"/>
          <w:szCs w:val="20"/>
          <w:lang w:val="en-GB"/>
        </w:rPr>
        <w:footnoteReference w:id="1"/>
      </w:r>
    </w:p>
    <w:p w14:paraId="64377EFD" w14:textId="77777777" w:rsidR="00432F4F" w:rsidRDefault="00432F4F" w:rsidP="00432F4F">
      <w:pPr>
        <w:widowControl w:val="0"/>
        <w:suppressAutoHyphens/>
        <w:autoSpaceDE w:val="0"/>
        <w:autoSpaceDN w:val="0"/>
        <w:adjustRightInd w:val="0"/>
        <w:spacing w:before="120"/>
        <w:contextualSpacing/>
        <w:textAlignment w:val="center"/>
        <w:rPr>
          <w:rFonts w:ascii="Calibri" w:eastAsia="MS Mincho" w:hAnsi="Calibri" w:cs="Arial"/>
          <w:color w:val="000000"/>
          <w:szCs w:val="20"/>
          <w:lang w:val="en-GB"/>
        </w:rPr>
      </w:pPr>
    </w:p>
    <w:p w14:paraId="63AD7E9D" w14:textId="1D49ABFC" w:rsidR="00432F4F" w:rsidRPr="00FD59DD" w:rsidRDefault="00432F4F" w:rsidP="00FB4D79">
      <w:pPr>
        <w:widowControl w:val="0"/>
        <w:suppressAutoHyphens/>
        <w:autoSpaceDE w:val="0"/>
        <w:autoSpaceDN w:val="0"/>
        <w:adjustRightInd w:val="0"/>
        <w:spacing w:before="120"/>
        <w:contextualSpacing/>
        <w:textAlignment w:val="center"/>
        <w:rPr>
          <w:rFonts w:ascii="Calibri" w:eastAsia="MS Mincho" w:hAnsi="Calibri" w:cs="Arial"/>
          <w:color w:val="000000"/>
          <w:szCs w:val="20"/>
          <w:lang w:val="en-GB"/>
        </w:rPr>
      </w:pPr>
      <w:r w:rsidRPr="00FD59DD">
        <w:rPr>
          <w:rFonts w:ascii="Calibri" w:eastAsia="MS Mincho" w:hAnsi="Calibri" w:cs="Arial"/>
          <w:color w:val="000000"/>
          <w:szCs w:val="20"/>
          <w:lang w:val="en-GB"/>
        </w:rPr>
        <w:t xml:space="preserve">Consider the questions for reflection in terms of your own interactions with young learners. As you write your responses ask yourself how they would be evident in action to a </w:t>
      </w:r>
      <w:r>
        <w:rPr>
          <w:rFonts w:ascii="Calibri" w:eastAsia="MS Mincho" w:hAnsi="Calibri" w:cs="Arial"/>
          <w:color w:val="000000"/>
          <w:szCs w:val="20"/>
          <w:lang w:val="en-GB"/>
        </w:rPr>
        <w:t>family</w:t>
      </w:r>
      <w:r w:rsidRPr="00FD59DD">
        <w:rPr>
          <w:rFonts w:ascii="Calibri" w:eastAsia="MS Mincho" w:hAnsi="Calibri" w:cs="Arial"/>
          <w:color w:val="000000"/>
          <w:szCs w:val="20"/>
          <w:lang w:val="en-GB"/>
        </w:rPr>
        <w:t xml:space="preserve"> or visitor to the classroom.</w:t>
      </w:r>
    </w:p>
    <w:p w14:paraId="62782F99" w14:textId="77777777" w:rsidR="00FD59DD" w:rsidRPr="00FD59DD" w:rsidRDefault="00FD59DD" w:rsidP="00FD59DD">
      <w:pPr>
        <w:widowControl w:val="0"/>
        <w:suppressAutoHyphens/>
        <w:autoSpaceDE w:val="0"/>
        <w:autoSpaceDN w:val="0"/>
        <w:adjustRightInd w:val="0"/>
        <w:spacing w:line="240" w:lineRule="auto"/>
        <w:textAlignment w:val="center"/>
        <w:rPr>
          <w:rFonts w:ascii="Calibri" w:eastAsia="MS Mincho" w:hAnsi="Calibri" w:cs="Arial"/>
          <w:color w:val="000000"/>
          <w:szCs w:val="2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32"/>
        <w:gridCol w:w="4888"/>
        <w:gridCol w:w="5585"/>
        <w:gridCol w:w="5551"/>
      </w:tblGrid>
      <w:tr w:rsidR="00FD59DD" w:rsidRPr="00FD59DD" w14:paraId="6B07C991" w14:textId="77777777" w:rsidTr="00FD59DD">
        <w:tc>
          <w:tcPr>
            <w:tcW w:w="5132" w:type="dxa"/>
            <w:shd w:val="clear" w:color="auto" w:fill="70AD47" w:themeFill="accent6"/>
          </w:tcPr>
          <w:p w14:paraId="37C6FEE9" w14:textId="2E579CFE" w:rsidR="00FD59DD" w:rsidRPr="00F70D81" w:rsidRDefault="00432F4F" w:rsidP="00FD59DD">
            <w:pPr>
              <w:widowControl w:val="0"/>
              <w:suppressAutoHyphens/>
              <w:autoSpaceDE w:val="0"/>
              <w:autoSpaceDN w:val="0"/>
              <w:adjustRightInd w:val="0"/>
              <w:spacing w:before="40" w:after="40" w:line="240" w:lineRule="auto"/>
              <w:textAlignment w:val="center"/>
              <w:rPr>
                <w:rFonts w:asciiTheme="minorHAnsi" w:hAnsiTheme="minorHAnsi" w:cs="Arial"/>
                <w:b/>
                <w:color w:val="FFFFFF"/>
                <w:lang w:val="en-GB"/>
              </w:rPr>
            </w:pPr>
            <w:r>
              <w:rPr>
                <w:rFonts w:asciiTheme="minorHAnsi" w:hAnsiTheme="minorHAnsi" w:cs="Arial"/>
                <w:b/>
                <w:color w:val="FFFFFF"/>
                <w:lang w:val="en-GB"/>
              </w:rPr>
              <w:t>Teacher/</w:t>
            </w:r>
            <w:r w:rsidR="00FD59DD" w:rsidRPr="00F70D81">
              <w:rPr>
                <w:rFonts w:asciiTheme="minorHAnsi" w:hAnsiTheme="minorHAnsi" w:cs="Arial"/>
                <w:b/>
                <w:color w:val="FFFFFF"/>
                <w:lang w:val="en-GB"/>
              </w:rPr>
              <w:t>Teacher Aide behaviours</w:t>
            </w:r>
          </w:p>
        </w:tc>
        <w:tc>
          <w:tcPr>
            <w:tcW w:w="4888" w:type="dxa"/>
            <w:shd w:val="clear" w:color="auto" w:fill="70AD47" w:themeFill="accent6"/>
          </w:tcPr>
          <w:p w14:paraId="682E13EC" w14:textId="77777777" w:rsidR="00FD59DD" w:rsidRPr="00F70D81" w:rsidRDefault="00FD59DD" w:rsidP="00FD59DD">
            <w:pPr>
              <w:widowControl w:val="0"/>
              <w:suppressAutoHyphens/>
              <w:autoSpaceDE w:val="0"/>
              <w:autoSpaceDN w:val="0"/>
              <w:adjustRightInd w:val="0"/>
              <w:spacing w:before="40" w:after="40" w:line="240" w:lineRule="auto"/>
              <w:textAlignment w:val="center"/>
              <w:rPr>
                <w:rFonts w:asciiTheme="minorHAnsi" w:hAnsiTheme="minorHAnsi" w:cs="Arial"/>
                <w:b/>
                <w:color w:val="FFFFFF"/>
                <w:lang w:val="en-GB"/>
              </w:rPr>
            </w:pPr>
            <w:r w:rsidRPr="00F70D81">
              <w:rPr>
                <w:rFonts w:asciiTheme="minorHAnsi" w:hAnsiTheme="minorHAnsi" w:cs="Arial"/>
                <w:b/>
                <w:color w:val="FFFFFF"/>
                <w:lang w:val="en-GB"/>
              </w:rPr>
              <w:t>Young learner behaviours</w:t>
            </w:r>
          </w:p>
        </w:tc>
        <w:tc>
          <w:tcPr>
            <w:tcW w:w="5585" w:type="dxa"/>
            <w:shd w:val="clear" w:color="auto" w:fill="70AD47" w:themeFill="accent6"/>
          </w:tcPr>
          <w:p w14:paraId="4ABF386C" w14:textId="77777777" w:rsidR="00FD59DD" w:rsidRPr="00F70D81" w:rsidRDefault="00FD59DD" w:rsidP="00FD59DD">
            <w:pPr>
              <w:widowControl w:val="0"/>
              <w:suppressAutoHyphens/>
              <w:autoSpaceDE w:val="0"/>
              <w:autoSpaceDN w:val="0"/>
              <w:adjustRightInd w:val="0"/>
              <w:spacing w:before="40" w:after="40" w:line="240" w:lineRule="auto"/>
              <w:textAlignment w:val="center"/>
              <w:rPr>
                <w:rFonts w:asciiTheme="minorHAnsi" w:hAnsiTheme="minorHAnsi" w:cs="Arial"/>
                <w:b/>
                <w:color w:val="FFFFFF"/>
                <w:lang w:val="en-GB"/>
              </w:rPr>
            </w:pPr>
            <w:r w:rsidRPr="00F70D81">
              <w:rPr>
                <w:rFonts w:asciiTheme="minorHAnsi" w:hAnsiTheme="minorHAnsi" w:cs="Arial"/>
                <w:b/>
                <w:color w:val="FFFFFF"/>
                <w:lang w:val="en-GB"/>
              </w:rPr>
              <w:t>Questions for reflection</w:t>
            </w:r>
          </w:p>
        </w:tc>
        <w:tc>
          <w:tcPr>
            <w:tcW w:w="5551" w:type="dxa"/>
            <w:shd w:val="clear" w:color="auto" w:fill="70AD47" w:themeFill="accent6"/>
          </w:tcPr>
          <w:p w14:paraId="24E47275" w14:textId="77777777" w:rsidR="00FD59DD" w:rsidRPr="00F70D81" w:rsidRDefault="00FD59DD" w:rsidP="00FD59DD">
            <w:pPr>
              <w:widowControl w:val="0"/>
              <w:suppressAutoHyphens/>
              <w:autoSpaceDE w:val="0"/>
              <w:autoSpaceDN w:val="0"/>
              <w:adjustRightInd w:val="0"/>
              <w:spacing w:before="40" w:after="40" w:line="240" w:lineRule="auto"/>
              <w:textAlignment w:val="center"/>
              <w:rPr>
                <w:rFonts w:asciiTheme="minorHAnsi" w:hAnsiTheme="minorHAnsi" w:cs="Arial"/>
                <w:b/>
                <w:color w:val="FFFFFF"/>
                <w:lang w:val="en-GB"/>
              </w:rPr>
            </w:pPr>
            <w:r w:rsidRPr="00F70D81">
              <w:rPr>
                <w:rFonts w:asciiTheme="minorHAnsi" w:hAnsiTheme="minorHAnsi" w:cs="Arial"/>
                <w:b/>
                <w:color w:val="FFFFFF"/>
                <w:lang w:val="en-GB"/>
              </w:rPr>
              <w:t>My reflections</w:t>
            </w:r>
          </w:p>
        </w:tc>
      </w:tr>
      <w:tr w:rsidR="00FD59DD" w:rsidRPr="00FD59DD" w14:paraId="22723DEB" w14:textId="77777777" w:rsidTr="0030307C">
        <w:tc>
          <w:tcPr>
            <w:tcW w:w="5132" w:type="dxa"/>
          </w:tcPr>
          <w:p w14:paraId="24CCC26D" w14:textId="591E4EAD" w:rsidR="00FD59DD" w:rsidRPr="00FD59DD" w:rsidRDefault="00432F4F" w:rsidP="00F70D81">
            <w:pPr>
              <w:autoSpaceDE w:val="0"/>
              <w:autoSpaceDN w:val="0"/>
              <w:adjustRightInd w:val="0"/>
              <w:spacing w:before="120"/>
              <w:rPr>
                <w:rFonts w:ascii="MetaBoldLF-Roman" w:hAnsi="MetaBoldLF-Roman" w:cs="MetaBoldLF-Roman"/>
                <w:b/>
                <w:bCs/>
                <w:szCs w:val="22"/>
              </w:rPr>
            </w:pPr>
            <w:r>
              <w:rPr>
                <w:rFonts w:ascii="MetaBoldLF-Roman" w:hAnsi="MetaBoldLF-Roman" w:cs="MetaBoldLF-Roman"/>
                <w:b/>
                <w:bCs/>
                <w:szCs w:val="22"/>
              </w:rPr>
              <w:t>Teacher</w:t>
            </w:r>
            <w:r w:rsidR="001F549C">
              <w:rPr>
                <w:rFonts w:ascii="MetaBoldLF-Roman" w:hAnsi="MetaBoldLF-Roman" w:cs="MetaBoldLF-Roman"/>
                <w:b/>
                <w:bCs/>
                <w:szCs w:val="22"/>
              </w:rPr>
              <w:t>s</w:t>
            </w:r>
            <w:r>
              <w:rPr>
                <w:rFonts w:ascii="MetaBoldLF-Roman" w:hAnsi="MetaBoldLF-Roman" w:cs="MetaBoldLF-Roman"/>
                <w:b/>
                <w:bCs/>
                <w:szCs w:val="22"/>
              </w:rPr>
              <w:t>/</w:t>
            </w:r>
            <w:r w:rsidR="00FD59DD" w:rsidRPr="00FD59DD">
              <w:rPr>
                <w:rFonts w:ascii="MetaBoldLF-Roman" w:hAnsi="MetaBoldLF-Roman" w:cs="MetaBoldLF-Roman"/>
                <w:b/>
                <w:bCs/>
                <w:szCs w:val="22"/>
              </w:rPr>
              <w:t>Teacher Aides may:</w:t>
            </w:r>
          </w:p>
          <w:p w14:paraId="5E4BA816" w14:textId="77777777" w:rsidR="00FD59DD" w:rsidRPr="00FD59DD" w:rsidRDefault="00FD59DD" w:rsidP="00F70D81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before="120"/>
              <w:contextualSpacing/>
              <w:textAlignment w:val="center"/>
              <w:rPr>
                <w:rFonts w:ascii="Calibri" w:hAnsi="Calibri" w:cs="MetaNormalLF-Roman"/>
                <w:szCs w:val="22"/>
              </w:rPr>
            </w:pPr>
            <w:r w:rsidRPr="00FD59DD">
              <w:rPr>
                <w:rFonts w:ascii="Calibri" w:hAnsi="Calibri" w:cs="Arial"/>
                <w:color w:val="000000"/>
                <w:lang w:val="en-GB"/>
              </w:rPr>
              <w:t xml:space="preserve">share their experiences, modelling personal oral narratives </w:t>
            </w:r>
          </w:p>
          <w:p w14:paraId="177C41B1" w14:textId="77777777" w:rsidR="00FD59DD" w:rsidRPr="00FD59DD" w:rsidRDefault="00FD59DD" w:rsidP="00F70D81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before="120"/>
              <w:contextualSpacing/>
              <w:textAlignment w:val="center"/>
              <w:rPr>
                <w:rFonts w:ascii="Calibri" w:hAnsi="Calibri" w:cs="MetaNormalLF-Roman"/>
                <w:szCs w:val="22"/>
              </w:rPr>
            </w:pPr>
            <w:r w:rsidRPr="00FD59DD">
              <w:rPr>
                <w:rFonts w:ascii="Calibri" w:hAnsi="Calibri" w:cs="Arial"/>
                <w:color w:val="000000"/>
                <w:lang w:val="en-GB"/>
              </w:rPr>
              <w:t xml:space="preserve"> include opportunities for children to produce and comprehend personal written, oral and digital stories</w:t>
            </w:r>
          </w:p>
          <w:p w14:paraId="14F0D3C8" w14:textId="77777777" w:rsidR="00FD59DD" w:rsidRPr="00FD59DD" w:rsidRDefault="00FD59DD" w:rsidP="00F70D81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before="120"/>
              <w:contextualSpacing/>
              <w:textAlignment w:val="center"/>
              <w:rPr>
                <w:rFonts w:ascii="Calibri" w:hAnsi="Calibri" w:cs="MetaNormalLF-Roman"/>
                <w:szCs w:val="22"/>
              </w:rPr>
            </w:pPr>
            <w:r w:rsidRPr="00FD59DD">
              <w:rPr>
                <w:rFonts w:ascii="Calibri" w:hAnsi="Calibri" w:cs="Arial"/>
                <w:color w:val="000000"/>
                <w:lang w:val="en-GB"/>
              </w:rPr>
              <w:t xml:space="preserve">read, recite and retell literature to young learners as an everyday, pleasurable, shared experience </w:t>
            </w:r>
          </w:p>
          <w:p w14:paraId="75F96723" w14:textId="0FA8F6DC" w:rsidR="00FD59DD" w:rsidRPr="00FD59DD" w:rsidRDefault="003239BD" w:rsidP="00F70D81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before="120"/>
              <w:contextualSpacing/>
              <w:textAlignment w:val="center"/>
              <w:rPr>
                <w:rFonts w:ascii="Calibri" w:hAnsi="Calibri" w:cs="MetaNormalLF-Roman"/>
                <w:szCs w:val="22"/>
              </w:rPr>
            </w:pPr>
            <w:r w:rsidRPr="00FD59DD">
              <w:rPr>
                <w:rFonts w:ascii="Calibri" w:hAnsi="Calibri" w:cs="Arial"/>
                <w:color w:val="000000"/>
                <w:lang w:val="en-GB"/>
              </w:rPr>
              <w:t>encourage young</w:t>
            </w:r>
            <w:r w:rsidR="00FD59DD" w:rsidRPr="00FD59DD">
              <w:rPr>
                <w:rFonts w:ascii="Calibri" w:hAnsi="Calibri" w:cs="Arial"/>
                <w:color w:val="000000"/>
                <w:lang w:val="en-GB"/>
              </w:rPr>
              <w:t xml:space="preserve"> learners to share their experiences through personal narratives</w:t>
            </w:r>
          </w:p>
        </w:tc>
        <w:tc>
          <w:tcPr>
            <w:tcW w:w="4888" w:type="dxa"/>
          </w:tcPr>
          <w:p w14:paraId="7BF68E7D" w14:textId="77777777" w:rsidR="00FD59DD" w:rsidRPr="00FD59DD" w:rsidRDefault="00FD59DD" w:rsidP="00F70D81">
            <w:pPr>
              <w:autoSpaceDE w:val="0"/>
              <w:autoSpaceDN w:val="0"/>
              <w:adjustRightInd w:val="0"/>
              <w:spacing w:before="120"/>
              <w:rPr>
                <w:rFonts w:ascii="MetaBoldLF-Roman" w:hAnsi="MetaBoldLF-Roman" w:cs="MetaBoldLF-Roman"/>
                <w:b/>
                <w:bCs/>
                <w:szCs w:val="22"/>
              </w:rPr>
            </w:pPr>
            <w:r w:rsidRPr="00FD59DD">
              <w:rPr>
                <w:rFonts w:ascii="MetaBoldLF-Roman" w:hAnsi="MetaBoldLF-Roman" w:cs="MetaBoldLF-Roman"/>
                <w:b/>
                <w:bCs/>
                <w:szCs w:val="22"/>
              </w:rPr>
              <w:t>Young learners may:</w:t>
            </w:r>
          </w:p>
          <w:p w14:paraId="3CC55D74" w14:textId="77777777" w:rsidR="00FD59DD" w:rsidRPr="00FD59DD" w:rsidRDefault="00FD59DD" w:rsidP="00F70D81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before="120"/>
              <w:contextualSpacing/>
              <w:textAlignment w:val="center"/>
              <w:rPr>
                <w:rFonts w:ascii="Calibri" w:hAnsi="Calibri" w:cs="Arial"/>
                <w:color w:val="000000"/>
                <w:lang w:val="en-GB"/>
              </w:rPr>
            </w:pPr>
            <w:r w:rsidRPr="00FD59DD">
              <w:rPr>
                <w:rFonts w:ascii="Calibri" w:hAnsi="Calibri" w:cs="Arial"/>
                <w:color w:val="000000"/>
                <w:lang w:val="en-GB"/>
              </w:rPr>
              <w:t xml:space="preserve">share their experiences, developing personal oral narratives </w:t>
            </w:r>
          </w:p>
          <w:p w14:paraId="7A9EF158" w14:textId="77777777" w:rsidR="00FD59DD" w:rsidRPr="00FD59DD" w:rsidRDefault="00FD59DD" w:rsidP="00F70D81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before="120"/>
              <w:contextualSpacing/>
              <w:textAlignment w:val="center"/>
              <w:rPr>
                <w:rFonts w:ascii="Calibri" w:hAnsi="Calibri" w:cs="Arial"/>
                <w:color w:val="000000"/>
                <w:lang w:val="en-GB"/>
              </w:rPr>
            </w:pPr>
            <w:r w:rsidRPr="00FD59DD">
              <w:rPr>
                <w:rFonts w:ascii="Calibri" w:hAnsi="Calibri" w:cs="Arial"/>
                <w:color w:val="000000"/>
                <w:lang w:val="en-GB"/>
              </w:rPr>
              <w:t xml:space="preserve">explore links between prior and current learning by asking questions, listening, and talking to peers and their teacher </w:t>
            </w:r>
          </w:p>
          <w:p w14:paraId="3E9DC4BD" w14:textId="77777777" w:rsidR="00FD59DD" w:rsidRPr="00FD59DD" w:rsidRDefault="00FD59DD" w:rsidP="00F70D81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before="120"/>
              <w:contextualSpacing/>
              <w:textAlignment w:val="center"/>
              <w:rPr>
                <w:rFonts w:ascii="Calibri" w:hAnsi="Calibri" w:cs="Arial"/>
                <w:color w:val="000000"/>
                <w:lang w:val="en-GB"/>
              </w:rPr>
            </w:pPr>
            <w:r w:rsidRPr="00FD59DD">
              <w:rPr>
                <w:rFonts w:ascii="Calibri" w:hAnsi="Calibri" w:cs="Arial"/>
                <w:color w:val="000000"/>
                <w:lang w:val="en-GB"/>
              </w:rPr>
              <w:t xml:space="preserve">engage with a variety a texts, as an everyday, pleasurable, shared experience with their peers and teacher </w:t>
            </w:r>
          </w:p>
          <w:p w14:paraId="45916598" w14:textId="77777777" w:rsidR="00FD59DD" w:rsidRPr="00FD59DD" w:rsidRDefault="00FD59DD" w:rsidP="00F70D81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before="120"/>
              <w:contextualSpacing/>
              <w:textAlignment w:val="center"/>
              <w:rPr>
                <w:rFonts w:ascii="Calibri" w:hAnsi="Calibri" w:cs="Arial"/>
                <w:color w:val="000000"/>
                <w:lang w:val="en-GB"/>
              </w:rPr>
            </w:pPr>
            <w:r w:rsidRPr="00FD59DD">
              <w:rPr>
                <w:rFonts w:ascii="Calibri" w:hAnsi="Calibri" w:cs="Arial"/>
                <w:color w:val="000000"/>
                <w:lang w:val="en-GB"/>
              </w:rPr>
              <w:t>explore, comprehend and create multi-modal texts.</w:t>
            </w:r>
          </w:p>
        </w:tc>
        <w:tc>
          <w:tcPr>
            <w:tcW w:w="5585" w:type="dxa"/>
          </w:tcPr>
          <w:p w14:paraId="75F35760" w14:textId="77777777" w:rsidR="00FD59DD" w:rsidRPr="00FD59DD" w:rsidRDefault="00FD59DD" w:rsidP="00F70D81">
            <w:pPr>
              <w:autoSpaceDE w:val="0"/>
              <w:autoSpaceDN w:val="0"/>
              <w:adjustRightInd w:val="0"/>
              <w:spacing w:before="120"/>
              <w:ind w:left="720"/>
              <w:contextualSpacing/>
              <w:rPr>
                <w:rFonts w:ascii="Calibri" w:hAnsi="Calibri" w:cs="MetaNormalLF-Roman"/>
                <w:color w:val="4F81BD"/>
                <w:szCs w:val="22"/>
              </w:rPr>
            </w:pPr>
          </w:p>
          <w:p w14:paraId="136BF1F1" w14:textId="77777777" w:rsidR="00FD59DD" w:rsidRPr="00FD59DD" w:rsidRDefault="00FD59DD" w:rsidP="00F70D81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before="120"/>
              <w:contextualSpacing/>
              <w:textAlignment w:val="center"/>
              <w:rPr>
                <w:rFonts w:ascii="Calibri" w:hAnsi="Calibri" w:cs="MetaNormalLF-Roman"/>
                <w:color w:val="4F81BD"/>
                <w:szCs w:val="22"/>
              </w:rPr>
            </w:pPr>
            <w:r w:rsidRPr="00FD59DD">
              <w:rPr>
                <w:rFonts w:ascii="Calibri" w:hAnsi="Calibri" w:cs="Arial"/>
                <w:color w:val="000000"/>
                <w:lang w:val="en-GB"/>
              </w:rPr>
              <w:t xml:space="preserve">In what ways do I share my experiences, modelling personal oral narratives? </w:t>
            </w:r>
          </w:p>
          <w:p w14:paraId="2F2D6BF7" w14:textId="722E89D2" w:rsidR="00FD59DD" w:rsidRPr="00FD59DD" w:rsidRDefault="00FD59DD" w:rsidP="00F70D81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before="120"/>
              <w:contextualSpacing/>
              <w:textAlignment w:val="center"/>
              <w:rPr>
                <w:rFonts w:ascii="Calibri" w:hAnsi="Calibri" w:cs="MetaNormalLF-Roman"/>
                <w:color w:val="4F81BD"/>
                <w:szCs w:val="22"/>
              </w:rPr>
            </w:pPr>
            <w:r w:rsidRPr="00FD59DD">
              <w:rPr>
                <w:rFonts w:ascii="Calibri" w:hAnsi="Calibri" w:cs="Arial"/>
                <w:color w:val="000000"/>
                <w:lang w:val="en-GB"/>
              </w:rPr>
              <w:t xml:space="preserve">How do I include opportunities for young learners to produce and comprehend personal written, oral and digital stories? </w:t>
            </w:r>
          </w:p>
          <w:p w14:paraId="7C93AC28" w14:textId="7E6A3D6A" w:rsidR="00FD59DD" w:rsidRPr="00FD59DD" w:rsidRDefault="00FD59DD" w:rsidP="00F70D81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before="120"/>
              <w:contextualSpacing/>
              <w:textAlignment w:val="center"/>
              <w:rPr>
                <w:rFonts w:ascii="Calibri" w:hAnsi="Calibri" w:cs="MetaNormalLF-Roman"/>
                <w:color w:val="4F81BD"/>
                <w:szCs w:val="22"/>
              </w:rPr>
            </w:pPr>
            <w:r w:rsidRPr="00FD59DD">
              <w:rPr>
                <w:rFonts w:ascii="Calibri" w:hAnsi="Calibri" w:cs="Arial"/>
                <w:color w:val="000000"/>
                <w:lang w:val="en-GB"/>
              </w:rPr>
              <w:t>Do I share literature (by reading, reciting or retelling) to young learners as an everyday, pleasurable, shared experience?</w:t>
            </w:r>
          </w:p>
          <w:p w14:paraId="48407B08" w14:textId="77777777" w:rsidR="00FD59DD" w:rsidRPr="00FD59DD" w:rsidRDefault="00FD59DD" w:rsidP="00F70D81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before="120"/>
              <w:contextualSpacing/>
              <w:textAlignment w:val="center"/>
              <w:rPr>
                <w:rFonts w:ascii="Calibri" w:hAnsi="Calibri" w:cs="MetaNormalLF-Roman"/>
                <w:color w:val="4F81BD"/>
                <w:szCs w:val="22"/>
              </w:rPr>
            </w:pPr>
            <w:r w:rsidRPr="00FD59DD">
              <w:rPr>
                <w:rFonts w:ascii="Calibri" w:hAnsi="Calibri" w:cs="Arial"/>
                <w:color w:val="000000"/>
                <w:lang w:val="en-GB"/>
              </w:rPr>
              <w:t>How and when do I encourage young learners to share their experiences through personal narratives?</w:t>
            </w:r>
          </w:p>
        </w:tc>
        <w:tc>
          <w:tcPr>
            <w:tcW w:w="5551" w:type="dxa"/>
          </w:tcPr>
          <w:p w14:paraId="6CBCCF86" w14:textId="77777777" w:rsidR="00FD59DD" w:rsidRPr="00FD59DD" w:rsidRDefault="00FD59DD" w:rsidP="00FD59DD">
            <w:pPr>
              <w:autoSpaceDE w:val="0"/>
              <w:autoSpaceDN w:val="0"/>
              <w:adjustRightInd w:val="0"/>
              <w:spacing w:before="120"/>
              <w:rPr>
                <w:rFonts w:ascii="MetaNormalLF-Roman" w:hAnsi="MetaNormalLF-Roman" w:cs="MetaNormalLF-Roman"/>
                <w:sz w:val="16"/>
                <w:szCs w:val="16"/>
              </w:rPr>
            </w:pPr>
            <w:r w:rsidRPr="00FD59DD">
              <w:rPr>
                <w:rFonts w:cs="Arial"/>
                <w:color w:val="000000"/>
                <w:lang w:val="en-GB"/>
              </w:rPr>
              <w:t xml:space="preserve">• </w:t>
            </w:r>
          </w:p>
        </w:tc>
      </w:tr>
    </w:tbl>
    <w:p w14:paraId="13BE2C20" w14:textId="77777777" w:rsidR="005D5CD7" w:rsidRDefault="005D5CD7" w:rsidP="00FA266D">
      <w:pPr>
        <w:rPr>
          <w:lang w:val="en-GB" w:eastAsia="en-AU"/>
        </w:rPr>
      </w:pPr>
    </w:p>
    <w:p w14:paraId="5BAF7C6A" w14:textId="77777777" w:rsidR="00FD59DD" w:rsidRPr="00FD59DD" w:rsidRDefault="00FD59DD" w:rsidP="00FA266D">
      <w:pPr>
        <w:rPr>
          <w:lang w:val="en-GB" w:eastAsia="en-AU"/>
        </w:rPr>
      </w:pPr>
    </w:p>
    <w:sectPr w:rsidR="00FD59DD" w:rsidRPr="00FD59DD" w:rsidSect="004F1F0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23814" w:h="16839" w:orient="landscape" w:code="8"/>
      <w:pgMar w:top="3402" w:right="816" w:bottom="1701" w:left="816" w:header="709" w:footer="709" w:gutter="0"/>
      <w:cols w:space="71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0C2A3" w14:textId="77777777" w:rsidR="003E64A1" w:rsidRDefault="003E64A1" w:rsidP="00190C24">
      <w:r>
        <w:separator/>
      </w:r>
    </w:p>
  </w:endnote>
  <w:endnote w:type="continuationSeparator" w:id="0">
    <w:p w14:paraId="76378772" w14:textId="77777777" w:rsidR="003E64A1" w:rsidRDefault="003E64A1" w:rsidP="00190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etaNormalLF-Roma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etaOT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etaBoldLF-Roma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16430" w14:textId="77777777" w:rsidR="00A33348" w:rsidRDefault="00A333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38FEE" w14:textId="77777777" w:rsidR="005D5CD7" w:rsidRDefault="005D5CD7">
    <w:pPr>
      <w:pStyle w:val="Footer"/>
    </w:pPr>
    <w:r>
      <w:rPr>
        <w:noProof/>
        <w:lang w:eastAsia="zh-TW"/>
      </w:rPr>
      <w:drawing>
        <wp:anchor distT="0" distB="0" distL="114300" distR="114300" simplePos="0" relativeHeight="251659264" behindDoc="1" locked="0" layoutInCell="1" allowOverlap="1" wp14:anchorId="638C2673" wp14:editId="12ABF96C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15120000" cy="9720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E A3 portrait corporate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20000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8EFD2" w14:textId="77777777" w:rsidR="00A33348" w:rsidRDefault="00A333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DF414" w14:textId="77777777" w:rsidR="003E64A1" w:rsidRDefault="003E64A1" w:rsidP="00190C24">
      <w:r>
        <w:separator/>
      </w:r>
    </w:p>
  </w:footnote>
  <w:footnote w:type="continuationSeparator" w:id="0">
    <w:p w14:paraId="039586B0" w14:textId="77777777" w:rsidR="003E64A1" w:rsidRDefault="003E64A1" w:rsidP="00190C24">
      <w:r>
        <w:continuationSeparator/>
      </w:r>
    </w:p>
  </w:footnote>
  <w:footnote w:id="1">
    <w:p w14:paraId="6A8C706F" w14:textId="77777777" w:rsidR="00A97B5B" w:rsidRDefault="00A97B5B" w:rsidP="00A97B5B">
      <w:pPr>
        <w:widowControl w:val="0"/>
        <w:suppressAutoHyphens/>
        <w:autoSpaceDE w:val="0"/>
        <w:autoSpaceDN w:val="0"/>
        <w:adjustRightInd w:val="0"/>
        <w:spacing w:line="240" w:lineRule="auto"/>
        <w:textAlignment w:val="center"/>
        <w:rPr>
          <w:rFonts w:ascii="Calibri" w:eastAsia="MS Mincho" w:hAnsi="Calibri" w:cs="Arial"/>
          <w:color w:val="000000"/>
          <w:szCs w:val="20"/>
          <w:lang w:val="en-GB"/>
        </w:rPr>
      </w:pPr>
      <w:r>
        <w:rPr>
          <w:rStyle w:val="FootnoteReference"/>
        </w:rPr>
        <w:footnoteRef/>
      </w:r>
      <w:r>
        <w:t xml:space="preserve"> </w:t>
      </w:r>
      <w:r w:rsidRPr="00874162">
        <w:rPr>
          <w:rFonts w:asciiTheme="minorHAnsi" w:hAnsiTheme="minorHAnsi" w:cstheme="minorHAnsi"/>
        </w:rPr>
        <w:t>Queensland Government and Department of Education</w:t>
      </w:r>
      <w:r>
        <w:t xml:space="preserve"> </w:t>
      </w:r>
      <w:r>
        <w:rPr>
          <w:rFonts w:ascii="Calibri" w:eastAsia="MS Mincho" w:hAnsi="Calibri" w:cs="Arial"/>
          <w:color w:val="000000"/>
          <w:szCs w:val="20"/>
          <w:lang w:val="en-GB"/>
        </w:rPr>
        <w:t>(n.d.)</w:t>
      </w:r>
      <w:r>
        <w:rPr>
          <w:rFonts w:asciiTheme="minorHAnsi" w:hAnsiTheme="minorHAnsi" w:cstheme="minorHAnsi"/>
          <w:i/>
        </w:rPr>
        <w:t>.</w:t>
      </w:r>
      <w:r w:rsidRPr="00874162">
        <w:rPr>
          <w:rFonts w:ascii="Calibri" w:eastAsia="MS Mincho" w:hAnsi="Calibri" w:cs="Arial"/>
          <w:color w:val="000000"/>
          <w:szCs w:val="20"/>
          <w:lang w:val="en-GB"/>
        </w:rPr>
        <w:t xml:space="preserve"> </w:t>
      </w:r>
      <w:r w:rsidRPr="00874162">
        <w:rPr>
          <w:rFonts w:ascii="Calibri" w:eastAsia="MS Mincho" w:hAnsi="Calibri" w:cs="Arial"/>
          <w:i/>
          <w:color w:val="000000"/>
          <w:szCs w:val="20"/>
          <w:lang w:val="en-GB"/>
        </w:rPr>
        <w:t>Foundation Paper Age-appropriate pedagogies in the early years of schooling</w:t>
      </w:r>
      <w:r w:rsidRPr="00874162">
        <w:rPr>
          <w:rFonts w:asciiTheme="minorHAnsi" w:hAnsiTheme="minorHAnsi" w:cstheme="minorHAnsi"/>
          <w:i/>
        </w:rPr>
        <w:t>,</w:t>
      </w:r>
      <w:r w:rsidRPr="009910B5">
        <w:rPr>
          <w:rFonts w:asciiTheme="minorHAnsi" w:hAnsiTheme="minorHAnsi" w:cstheme="minorHAnsi"/>
          <w:i/>
        </w:rPr>
        <w:t xml:space="preserve"> </w:t>
      </w:r>
      <w:r w:rsidRPr="009910B5">
        <w:rPr>
          <w:rFonts w:asciiTheme="minorHAnsi" w:eastAsia="MS Mincho" w:hAnsiTheme="minorHAnsi" w:cstheme="minorHAnsi"/>
          <w:color w:val="000000"/>
          <w:szCs w:val="20"/>
          <w:lang w:val="en-GB"/>
        </w:rPr>
        <w:t>p.28</w:t>
      </w:r>
      <w:r>
        <w:rPr>
          <w:rFonts w:asciiTheme="minorHAnsi" w:eastAsia="MS Mincho" w:hAnsiTheme="minorHAnsi" w:cstheme="minorHAnsi"/>
          <w:color w:val="000000"/>
          <w:szCs w:val="20"/>
          <w:lang w:val="en-GB"/>
        </w:rPr>
        <w:t>.</w:t>
      </w:r>
    </w:p>
    <w:p w14:paraId="28C2481D" w14:textId="77777777" w:rsidR="00A97B5B" w:rsidRPr="00A97B5B" w:rsidRDefault="00A97B5B">
      <w:pPr>
        <w:pStyle w:val="FootnoteText"/>
        <w:rPr>
          <w:lang w:val="en-GB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3E728" w14:textId="77777777" w:rsidR="00A33348" w:rsidRDefault="00A333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1AE6E" w14:textId="77777777" w:rsidR="00D912CE" w:rsidRDefault="00D912CE">
    <w:pPr>
      <w:pStyle w:val="Header"/>
    </w:pPr>
    <w:r>
      <w:rPr>
        <w:noProof/>
        <w:lang w:eastAsia="zh-TW"/>
      </w:rPr>
      <w:drawing>
        <wp:anchor distT="0" distB="0" distL="114300" distR="114300" simplePos="0" relativeHeight="251660288" behindDoc="1" locked="0" layoutInCell="1" allowOverlap="1" wp14:anchorId="18B98E79" wp14:editId="219B72B4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5120000" cy="1078911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ndEdu A3 landscape corporate 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20000" cy="10789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8397F" w14:textId="77777777" w:rsidR="00A33348" w:rsidRDefault="00A333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046D6"/>
    <w:multiLevelType w:val="hybridMultilevel"/>
    <w:tmpl w:val="EA9E6D46"/>
    <w:lvl w:ilvl="0" w:tplc="2C1A4ED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F692662"/>
    <w:multiLevelType w:val="hybridMultilevel"/>
    <w:tmpl w:val="1940FC48"/>
    <w:lvl w:ilvl="0" w:tplc="0990597C">
      <w:numFmt w:val="bullet"/>
      <w:lvlText w:val="•"/>
      <w:lvlJc w:val="left"/>
      <w:pPr>
        <w:ind w:left="720" w:hanging="360"/>
      </w:pPr>
      <w:rPr>
        <w:rFonts w:asciiTheme="minorHAnsi" w:eastAsia="MS Mincho" w:hAnsiTheme="minorHAnsi" w:cs="MetaNormalLF-Roman" w:hint="default"/>
        <w:color w:val="auto"/>
        <w:sz w:val="22"/>
        <w:szCs w:val="22"/>
        <w:lang w:val="en-AU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C736AE"/>
    <w:multiLevelType w:val="multilevel"/>
    <w:tmpl w:val="8ED8738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A0C2C72"/>
    <w:multiLevelType w:val="hybridMultilevel"/>
    <w:tmpl w:val="E7B83D5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5049606">
    <w:abstractNumId w:val="0"/>
  </w:num>
  <w:num w:numId="2" w16cid:durableId="452988239">
    <w:abstractNumId w:val="2"/>
  </w:num>
  <w:num w:numId="3" w16cid:durableId="1686050643">
    <w:abstractNumId w:val="0"/>
  </w:num>
  <w:num w:numId="4" w16cid:durableId="301691162">
    <w:abstractNumId w:val="1"/>
  </w:num>
  <w:num w:numId="5" w16cid:durableId="18869838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3B9"/>
    <w:rsid w:val="00007EBC"/>
    <w:rsid w:val="000436FC"/>
    <w:rsid w:val="0007176E"/>
    <w:rsid w:val="00075D6C"/>
    <w:rsid w:val="000A7230"/>
    <w:rsid w:val="000B61AC"/>
    <w:rsid w:val="000F5EE3"/>
    <w:rsid w:val="000F7FDE"/>
    <w:rsid w:val="001142E3"/>
    <w:rsid w:val="00143355"/>
    <w:rsid w:val="0017085C"/>
    <w:rsid w:val="00173EB4"/>
    <w:rsid w:val="00190C24"/>
    <w:rsid w:val="001A6441"/>
    <w:rsid w:val="001D3623"/>
    <w:rsid w:val="001F549C"/>
    <w:rsid w:val="00211C13"/>
    <w:rsid w:val="002371F7"/>
    <w:rsid w:val="00253C8D"/>
    <w:rsid w:val="0029515B"/>
    <w:rsid w:val="002D0D09"/>
    <w:rsid w:val="002F78A2"/>
    <w:rsid w:val="003239BD"/>
    <w:rsid w:val="00327A27"/>
    <w:rsid w:val="00333459"/>
    <w:rsid w:val="00364D1A"/>
    <w:rsid w:val="003E64A1"/>
    <w:rsid w:val="003E708C"/>
    <w:rsid w:val="00404BCA"/>
    <w:rsid w:val="00432F4F"/>
    <w:rsid w:val="00444F85"/>
    <w:rsid w:val="00481316"/>
    <w:rsid w:val="00490AB1"/>
    <w:rsid w:val="00490E49"/>
    <w:rsid w:val="004912DC"/>
    <w:rsid w:val="004E2CF2"/>
    <w:rsid w:val="004F1F0C"/>
    <w:rsid w:val="00590218"/>
    <w:rsid w:val="005979F1"/>
    <w:rsid w:val="005D5CD7"/>
    <w:rsid w:val="005F4331"/>
    <w:rsid w:val="006239A5"/>
    <w:rsid w:val="00636B71"/>
    <w:rsid w:val="00653CFD"/>
    <w:rsid w:val="00677D81"/>
    <w:rsid w:val="006C30B8"/>
    <w:rsid w:val="006C3D8E"/>
    <w:rsid w:val="006D6D0A"/>
    <w:rsid w:val="00717791"/>
    <w:rsid w:val="00775795"/>
    <w:rsid w:val="00781EFA"/>
    <w:rsid w:val="007B5DBD"/>
    <w:rsid w:val="0080221E"/>
    <w:rsid w:val="00832CE9"/>
    <w:rsid w:val="00853B7B"/>
    <w:rsid w:val="008742BC"/>
    <w:rsid w:val="008E13B9"/>
    <w:rsid w:val="008E6F9C"/>
    <w:rsid w:val="00907963"/>
    <w:rsid w:val="00940C2F"/>
    <w:rsid w:val="009545AF"/>
    <w:rsid w:val="00957FE2"/>
    <w:rsid w:val="0096595E"/>
    <w:rsid w:val="009943EF"/>
    <w:rsid w:val="009E5EE5"/>
    <w:rsid w:val="00A33348"/>
    <w:rsid w:val="00A47F67"/>
    <w:rsid w:val="00A606D0"/>
    <w:rsid w:val="00A65710"/>
    <w:rsid w:val="00A778A7"/>
    <w:rsid w:val="00A87C08"/>
    <w:rsid w:val="00A97B5B"/>
    <w:rsid w:val="00AA324D"/>
    <w:rsid w:val="00AB0A25"/>
    <w:rsid w:val="00AD56BC"/>
    <w:rsid w:val="00B33337"/>
    <w:rsid w:val="00B8699D"/>
    <w:rsid w:val="00BB51C1"/>
    <w:rsid w:val="00BD7523"/>
    <w:rsid w:val="00C36EDF"/>
    <w:rsid w:val="00C47EFD"/>
    <w:rsid w:val="00CB07AD"/>
    <w:rsid w:val="00CD793C"/>
    <w:rsid w:val="00CF107F"/>
    <w:rsid w:val="00D01CD2"/>
    <w:rsid w:val="00D415E9"/>
    <w:rsid w:val="00D47A82"/>
    <w:rsid w:val="00D56CC2"/>
    <w:rsid w:val="00D75050"/>
    <w:rsid w:val="00D842DF"/>
    <w:rsid w:val="00D912CE"/>
    <w:rsid w:val="00DC5E03"/>
    <w:rsid w:val="00E26F9B"/>
    <w:rsid w:val="00EA7E13"/>
    <w:rsid w:val="00EF474F"/>
    <w:rsid w:val="00EF4AC5"/>
    <w:rsid w:val="00F447A2"/>
    <w:rsid w:val="00F56ADB"/>
    <w:rsid w:val="00F70D81"/>
    <w:rsid w:val="00F75FD5"/>
    <w:rsid w:val="00FA266D"/>
    <w:rsid w:val="00FB4D79"/>
    <w:rsid w:val="00FC6C02"/>
    <w:rsid w:val="00FD59DD"/>
    <w:rsid w:val="00FE2BC5"/>
    <w:rsid w:val="00FF4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47C40E"/>
  <w15:docId w15:val="{17F725DF-8217-4ACE-811A-3AC9A1B02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"/>
    <w:qFormat/>
    <w:rsid w:val="00653CFD"/>
    <w:pPr>
      <w:spacing w:after="120" w:line="360" w:lineRule="auto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3CFD"/>
    <w:pPr>
      <w:widowControl w:val="0"/>
      <w:suppressAutoHyphens/>
      <w:autoSpaceDE w:val="0"/>
      <w:autoSpaceDN w:val="0"/>
      <w:adjustRightInd w:val="0"/>
      <w:textAlignment w:val="center"/>
      <w:outlineLvl w:val="0"/>
    </w:pPr>
    <w:rPr>
      <w:rFonts w:eastAsia="MS Mincho" w:cs="Arial"/>
      <w:sz w:val="52"/>
      <w:szCs w:val="80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3CFD"/>
    <w:pPr>
      <w:spacing w:before="240"/>
      <w:outlineLvl w:val="1"/>
    </w:pPr>
    <w:rPr>
      <w:rFonts w:cs="Arial"/>
      <w:bCs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3CFD"/>
    <w:pPr>
      <w:spacing w:before="240"/>
      <w:outlineLvl w:val="2"/>
    </w:pPr>
    <w:rPr>
      <w:rFonts w:cs="Arial"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53CFD"/>
    <w:pPr>
      <w:spacing w:before="240"/>
      <w:outlineLvl w:val="3"/>
    </w:pPr>
    <w:rPr>
      <w:rFonts w:cs="Arial"/>
      <w:b/>
      <w:bCs/>
      <w:i/>
      <w:iCs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653CFD"/>
    <w:pPr>
      <w:keepNext/>
      <w:keepLines/>
      <w:spacing w:before="40" w:after="0"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3CF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3CFD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653C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3CFD"/>
    <w:rPr>
      <w:rFonts w:ascii="Arial" w:hAnsi="Arial"/>
      <w:sz w:val="22"/>
    </w:rPr>
  </w:style>
  <w:style w:type="paragraph" w:styleId="NormalWeb">
    <w:name w:val="Normal (Web)"/>
    <w:basedOn w:val="Normal"/>
    <w:uiPriority w:val="99"/>
    <w:semiHidden/>
    <w:unhideWhenUsed/>
    <w:rsid w:val="00653CFD"/>
    <w:pPr>
      <w:spacing w:before="100" w:beforeAutospacing="1" w:after="100" w:afterAutospacing="1"/>
    </w:pPr>
    <w:rPr>
      <w:rFonts w:ascii="Times New Roman" w:hAnsi="Times New Roman" w:cs="Times New Roman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653CFD"/>
    <w:rPr>
      <w:rFonts w:ascii="Arial" w:eastAsia="MS Mincho" w:hAnsi="Arial" w:cs="Arial"/>
      <w:sz w:val="52"/>
      <w:szCs w:val="8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653CFD"/>
    <w:rPr>
      <w:rFonts w:ascii="Arial" w:hAnsi="Arial" w:cs="Arial"/>
      <w:bCs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653CFD"/>
    <w:rPr>
      <w:rFonts w:ascii="Arial" w:hAnsi="Arial" w:cs="Arial"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653CFD"/>
    <w:rPr>
      <w:rFonts w:ascii="Arial" w:hAnsi="Arial" w:cs="Arial"/>
      <w:b/>
      <w:bCs/>
      <w:i/>
      <w:iCs/>
      <w:sz w:val="22"/>
      <w:szCs w:val="20"/>
    </w:rPr>
  </w:style>
  <w:style w:type="paragraph" w:styleId="NoSpacing">
    <w:name w:val="No Spacing"/>
    <w:uiPriority w:val="1"/>
    <w:qFormat/>
    <w:rsid w:val="00653CFD"/>
    <w:rPr>
      <w:rFonts w:ascii="Arial" w:hAnsi="Arial"/>
      <w:sz w:val="22"/>
    </w:rPr>
  </w:style>
  <w:style w:type="paragraph" w:styleId="ListParagraph">
    <w:name w:val="List Paragraph"/>
    <w:aliases w:val="Bullet copy"/>
    <w:basedOn w:val="Normal"/>
    <w:uiPriority w:val="34"/>
    <w:qFormat/>
    <w:rsid w:val="00653CFD"/>
    <w:pPr>
      <w:numPr>
        <w:numId w:val="3"/>
      </w:numPr>
      <w:tabs>
        <w:tab w:val="left" w:pos="2835"/>
      </w:tabs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653CFD"/>
    <w:rPr>
      <w:rFonts w:ascii="Arial" w:eastAsiaTheme="majorEastAsia" w:hAnsi="Arial" w:cstheme="majorBidi"/>
      <w:sz w:val="22"/>
    </w:rPr>
  </w:style>
  <w:style w:type="paragraph" w:styleId="Title">
    <w:name w:val="Title"/>
    <w:basedOn w:val="Normal"/>
    <w:next w:val="Normal"/>
    <w:link w:val="TitleChar"/>
    <w:uiPriority w:val="10"/>
    <w:rsid w:val="00653CFD"/>
    <w:pPr>
      <w:spacing w:after="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3CFD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653CFD"/>
    <w:pPr>
      <w:numPr>
        <w:ilvl w:val="1"/>
      </w:numPr>
      <w:spacing w:after="160"/>
    </w:pPr>
    <w:rPr>
      <w:rFonts w:eastAsiaTheme="minorEastAsia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53CFD"/>
    <w:rPr>
      <w:rFonts w:ascii="Arial" w:eastAsiaTheme="minorEastAsia" w:hAnsi="Arial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653CFD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653CFD"/>
    <w:rPr>
      <w:i/>
      <w:iCs/>
    </w:rPr>
  </w:style>
  <w:style w:type="character" w:styleId="IntenseEmphasis">
    <w:name w:val="Intense Emphasis"/>
    <w:basedOn w:val="DefaultParagraphFont"/>
    <w:uiPriority w:val="21"/>
    <w:rsid w:val="00653CFD"/>
    <w:rPr>
      <w:i/>
      <w:iCs/>
      <w:color w:val="auto"/>
    </w:rPr>
  </w:style>
  <w:style w:type="character" w:styleId="Strong">
    <w:name w:val="Strong"/>
    <w:basedOn w:val="DefaultParagraphFont"/>
    <w:uiPriority w:val="22"/>
    <w:rsid w:val="00653CFD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653C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3CFD"/>
    <w:rPr>
      <w:rFonts w:ascii="Arial" w:hAnsi="Arial"/>
      <w:i/>
      <w:iCs/>
      <w:color w:val="404040" w:themeColor="text1" w:themeTint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rsid w:val="00653CF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3CFD"/>
    <w:rPr>
      <w:rFonts w:ascii="Arial" w:hAnsi="Arial"/>
      <w:i/>
      <w:iCs/>
      <w:sz w:val="22"/>
    </w:rPr>
  </w:style>
  <w:style w:type="character" w:styleId="SubtleReference">
    <w:name w:val="Subtle Reference"/>
    <w:basedOn w:val="DefaultParagraphFont"/>
    <w:uiPriority w:val="31"/>
    <w:rsid w:val="00653CFD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653CFD"/>
    <w:rPr>
      <w:b/>
      <w:bCs/>
      <w:smallCaps/>
      <w:color w:val="auto"/>
      <w:spacing w:val="5"/>
    </w:rPr>
  </w:style>
  <w:style w:type="character" w:styleId="BookTitle">
    <w:name w:val="Book Title"/>
    <w:basedOn w:val="DefaultParagraphFont"/>
    <w:uiPriority w:val="33"/>
    <w:rsid w:val="00653CFD"/>
    <w:rPr>
      <w:b/>
      <w:bCs/>
      <w:i/>
      <w:iCs/>
      <w:spacing w:val="5"/>
    </w:rPr>
  </w:style>
  <w:style w:type="table" w:styleId="TableGrid">
    <w:name w:val="Table Grid"/>
    <w:basedOn w:val="TableNormal"/>
    <w:uiPriority w:val="59"/>
    <w:rsid w:val="00FD59DD"/>
    <w:rPr>
      <w:rFonts w:ascii="Cambria" w:eastAsia="MS Mincho" w:hAnsi="Cambria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A97B5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97B5B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97B5B"/>
    <w:rPr>
      <w:vertAlign w:val="superscript"/>
    </w:rPr>
  </w:style>
  <w:style w:type="paragraph" w:styleId="Revision">
    <w:name w:val="Revision"/>
    <w:hidden/>
    <w:uiPriority w:val="99"/>
    <w:semiHidden/>
    <w:rsid w:val="00432F4F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8969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5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gran3\Downloads\ecce-a3-page-landscape-option-2%20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  <PPContentApprover xmlns="687c0ba5-25f6-467d-a8e9-4285ca7a69ae">
      <UserInfo>
        <DisplayName/>
        <AccountId xsi:nil="true"/>
        <AccountType/>
      </UserInfo>
    </PPContentApprover>
    <PPLastReviewedBy xmlns="687c0ba5-25f6-467d-a8e9-4285ca7a69ae">
      <UserInfo>
        <DisplayName>DELIZO, Dan</DisplayName>
        <AccountId>21</AccountId>
        <AccountType/>
      </UserInfo>
    </PPLastReviewedBy>
    <PPModeratedBy xmlns="687c0ba5-25f6-467d-a8e9-4285ca7a69ae">
      <UserInfo>
        <DisplayName>DELIZO, Dan</DisplayName>
        <AccountId>21</AccountId>
        <AccountType/>
      </UserInfo>
    </PPModeratedBy>
    <PPSubmittedBy xmlns="687c0ba5-25f6-467d-a8e9-4285ca7a69ae">
      <UserInfo>
        <DisplayName>opmig1</DisplayName>
        <AccountId>26</AccountId>
        <AccountType/>
      </UserInfo>
    </PPSubmittedBy>
    <PPReferenceNumber xmlns="687c0ba5-25f6-467d-a8e9-4285ca7a69ae" xsi:nil="true"/>
    <PPModeratedDate xmlns="687c0ba5-25f6-467d-a8e9-4285ca7a69ae">2025-08-05T05:00:33+00:00</PPModeratedDate>
    <PPLastReviewedDate xmlns="687c0ba5-25f6-467d-a8e9-4285ca7a69ae">2025-08-05T05:00:34+00:00</PPLastReviewedDate>
    <PPContentAuthor xmlns="687c0ba5-25f6-467d-a8e9-4285ca7a69ae">
      <UserInfo>
        <DisplayName/>
        <AccountId xsi:nil="true"/>
        <AccountType/>
      </UserInfo>
    </PPContentAuthor>
    <PPContentOwner xmlns="687c0ba5-25f6-467d-a8e9-4285ca7a69ae">
      <UserInfo>
        <DisplayName>HIGGS, Jessica</DisplayName>
        <AccountId>221</AccountId>
        <AccountType/>
      </UserInfo>
    </PPContentOwner>
    <PPSubmittedDate xmlns="687c0ba5-25f6-467d-a8e9-4285ca7a69ae">2018-03-29T06:33:47+00:00</PPSubmittedDate>
    <PPPublishedNotificationAddresses xmlns="687c0ba5-25f6-467d-a8e9-4285ca7a69ae" xsi:nil="true"/>
    <PPReviewDate xmlns="687c0ba5-25f6-467d-a8e9-4285ca7a69ae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F815D3F566A840A09E9CF366D6C45D" ma:contentTypeVersion="1" ma:contentTypeDescription="Create a new document." ma:contentTypeScope="" ma:versionID="0b8ece5ece9858f53a94ba75beeb08d7">
  <xsd:schema xmlns:xsd="http://www.w3.org/2001/XMLSchema" xmlns:xs="http://www.w3.org/2001/XMLSchema" xmlns:p="http://schemas.microsoft.com/office/2006/metadata/properties" xmlns:ns1="http://schemas.microsoft.com/sharepoint/v3" xmlns:ns2="687c0ba5-25f6-467d-a8e9-4285ca7a69ae" targetNamespace="http://schemas.microsoft.com/office/2006/metadata/properties" ma:root="true" ma:fieldsID="af0d6dd95188e65d3e954b075f1b8679" ns1:_="" ns2:_="">
    <xsd:import namespace="http://schemas.microsoft.com/sharepoint/v3"/>
    <xsd:import namespace="687c0ba5-25f6-467d-a8e9-4285ca7a69ae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c0ba5-25f6-467d-a8e9-4285ca7a69ae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17A2B8-2B5B-437A-B21E-070A8C6E58ED}">
  <ds:schemaRefs>
    <ds:schemaRef ds:uri="http://schemas.microsoft.com/office/2006/metadata/properties"/>
    <ds:schemaRef ds:uri="http://schemas.microsoft.com/sharepoint/v3"/>
    <ds:schemaRef ds:uri="163879fb-622b-44d7-a731-33e3b194bd22"/>
    <ds:schemaRef ds:uri="f7dfad7f-19cb-4f76-a2c0-0e911a736685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A41D4FEE-1BC4-4D81-AD6A-42A191D9883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2C5BDE8-3589-495E-8C00-2F2B5AB704CF}"/>
</file>

<file path=customXml/itemProps4.xml><?xml version="1.0" encoding="utf-8"?>
<ds:datastoreItem xmlns:ds="http://schemas.openxmlformats.org/officeDocument/2006/customXml" ds:itemID="{C983125C-AD1B-4A8D-A0F5-9D22351D1A7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e8e7df1-84bb-426b-a575-4c57c2911224}" enabled="0" method="" siteId="{3e8e7df1-84bb-426b-a575-4c57c291122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ecce-a3-page-landscape-option-2 (3).dotx</Template>
  <TotalTime>0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Early Childhood and Community Engagement A3 page landscape - Option 2</vt:lpstr>
    </vt:vector>
  </TitlesOfParts>
  <Company>Queensland Government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Module 8 - Narrative Reflection Questions</dc:title>
  <dc:subject>Module 8 - Narrative Reflection Questions</dc:subject>
  <dc:creator>Queensland Government</dc:creator>
  <cp:keywords>Module 8 - Narrative Reflection Questions</cp:keywords>
  <cp:revision>3</cp:revision>
  <cp:lastPrinted>2018-06-06T22:49:00Z</cp:lastPrinted>
  <dcterms:created xsi:type="dcterms:W3CDTF">2025-07-28T02:40:00Z</dcterms:created>
  <dcterms:modified xsi:type="dcterms:W3CDTF">2025-07-28T03:09:00Z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0x0101003AF815D3F566A840A09E9CF366D6C45D</vt:lpwstr>
  </property>
  <property fmtid="{D5CDD505-2E9C-101B-9397-08002B2CF9AE}" pid="3" name="URL">
    <vt:lpwstr/>
  </property>
</Properties>
</file>