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9720" w14:textId="77777777" w:rsidR="00A6492A" w:rsidRDefault="00A6492A" w:rsidP="00A6492A">
      <w:pPr>
        <w:pStyle w:val="Heading1"/>
        <w:spacing w:after="0" w:line="240" w:lineRule="auto"/>
      </w:pPr>
      <w:r>
        <w:t>Privacy notice for parents</w:t>
      </w:r>
    </w:p>
    <w:p w14:paraId="2D2285EF" w14:textId="0A3DD4B6" w:rsidR="00A6492A" w:rsidRDefault="00A6492A" w:rsidP="00A6492A">
      <w:pPr>
        <w:pStyle w:val="Heading2"/>
        <w:spacing w:before="120" w:line="240" w:lineRule="auto"/>
      </w:pPr>
      <w:r>
        <w:t>Queensland Early Childhood Education and Care Services Census</w:t>
      </w:r>
    </w:p>
    <w:p w14:paraId="2078FD77" w14:textId="77777777" w:rsidR="00A6492A" w:rsidRDefault="00A6492A" w:rsidP="00A6492A">
      <w:pPr>
        <w:spacing w:after="0" w:line="240" w:lineRule="auto"/>
      </w:pPr>
    </w:p>
    <w:p w14:paraId="5CA07753" w14:textId="77777777" w:rsidR="00A6492A" w:rsidRDefault="00A6492A" w:rsidP="00A6492A">
      <w:r>
        <w:t xml:space="preserve">We understand that as responsible and supportive early childhood services you respect the confidentiality of the children and families in your community. </w:t>
      </w:r>
    </w:p>
    <w:p w14:paraId="130E94BB" w14:textId="77777777" w:rsidR="00A6492A" w:rsidRDefault="00A6492A" w:rsidP="00A6492A">
      <w:r>
        <w:t xml:space="preserve">However, as a recipient of funding to provide a kindergarten program, you are obliged either as a condition of your service agreement or in accordance with the requirements imposed by your Central Governing Body to complete the annual Queensland Early Childhood Education and Care Services Census (the Census). </w:t>
      </w:r>
    </w:p>
    <w:p w14:paraId="316C7ACA" w14:textId="77777777" w:rsidR="00A6492A" w:rsidRDefault="00A6492A" w:rsidP="00A6492A">
      <w:r>
        <w:t>You are not obliged to notify parents of the details of the information collected in the Census; however, if you wish to provide parents with material about the collection, we suggest you use the following information:</w:t>
      </w:r>
    </w:p>
    <w:p w14:paraId="29AF5B58" w14:textId="77777777" w:rsidR="00A6492A" w:rsidRDefault="00A6492A" w:rsidP="00A6492A">
      <w:r>
        <w:t>“The Queensland Early Childhood Education and Care Services Census is an annual collection by the Queensland Government of data from the early childhood education and care sector.</w:t>
      </w:r>
    </w:p>
    <w:p w14:paraId="47500F24" w14:textId="51A58ED8" w:rsidR="00A6492A" w:rsidRDefault="00A6492A" w:rsidP="00A6492A">
      <w:r>
        <w:t>In accordance with provisions</w:t>
      </w:r>
      <w:r w:rsidR="003743DF">
        <w:t xml:space="preserve"> </w:t>
      </w:r>
      <w:r>
        <w:t xml:space="preserve">in the </w:t>
      </w:r>
      <w:r>
        <w:rPr>
          <w:i/>
        </w:rPr>
        <w:t>Education and Care Services National Law (Queensland) Act 2011</w:t>
      </w:r>
      <w:r>
        <w:t xml:space="preserve">, or the </w:t>
      </w:r>
      <w:r>
        <w:rPr>
          <w:i/>
        </w:rPr>
        <w:t>Education and Care Services Act 2013</w:t>
      </w:r>
      <w:r>
        <w:t xml:space="preserve">, your child’s service will be asked to complete a secure online survey disclosing child information and enrolment details. </w:t>
      </w:r>
    </w:p>
    <w:p w14:paraId="6561BF8D" w14:textId="77777777" w:rsidR="00A6492A" w:rsidRDefault="00A6492A" w:rsidP="00A6492A">
      <w:r>
        <w:t>While individual names are supplied for data collection, your child’s identity is not disclosed by this service to any party other than the Department of Education (the department).</w:t>
      </w:r>
    </w:p>
    <w:p w14:paraId="71FE7E81" w14:textId="77777777" w:rsidR="00A6492A" w:rsidRDefault="00A6492A" w:rsidP="00A6492A">
      <w:r>
        <w:t xml:space="preserve">Personal information will not be disclosed by the department to any other person or agency unless the disclosure is authorised or required by law. </w:t>
      </w:r>
    </w:p>
    <w:p w14:paraId="4B48057C" w14:textId="77777777" w:rsidR="00A6492A" w:rsidRDefault="00A6492A" w:rsidP="00A6492A">
      <w:r>
        <w:t>For example, disclosure to the Australian Bureau of Statistics and the Australian Institute of Health and Welfare is authorised under the “</w:t>
      </w:r>
      <w:r>
        <w:rPr>
          <w:i/>
        </w:rPr>
        <w:t>Education and Care Services National Law (Queensland) Act 2011.”</w:t>
      </w:r>
    </w:p>
    <w:p w14:paraId="53AA474E" w14:textId="3AB22224" w:rsidR="00A6492A" w:rsidRPr="00A6492A" w:rsidRDefault="00A6492A" w:rsidP="00A6492A">
      <w:pPr>
        <w:spacing w:after="0"/>
      </w:pPr>
      <w:r>
        <w:rPr>
          <w:b/>
        </w:rPr>
        <w:t xml:space="preserve">If you have any further questions about the disclosure of personal information, please contact the Census Support Team on 1300 613 188 during business hours, or at </w:t>
      </w:r>
      <w:hyperlink r:id="rId11" w:history="1">
        <w:r>
          <w:rPr>
            <w:rStyle w:val="Hyperlink"/>
          </w:rPr>
          <w:t>Census.ECEC@qed.qld.gov.au</w:t>
        </w:r>
      </w:hyperlink>
      <w:r>
        <w:t xml:space="preserve">. </w:t>
      </w:r>
    </w:p>
    <w:sectPr w:rsidR="00A6492A" w:rsidRPr="00A6492A" w:rsidSect="00D67137">
      <w:footerReference w:type="default" r:id="rId12"/>
      <w:headerReference w:type="first" r:id="rId13"/>
      <w:footerReference w:type="first" r:id="rId14"/>
      <w:pgSz w:w="11900" w:h="16840"/>
      <w:pgMar w:top="2098" w:right="2098" w:bottom="1418" w:left="20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6027" w14:textId="77777777" w:rsidR="00125C09" w:rsidRDefault="00125C09" w:rsidP="00190C24">
      <w:r>
        <w:separator/>
      </w:r>
    </w:p>
  </w:endnote>
  <w:endnote w:type="continuationSeparator" w:id="0">
    <w:p w14:paraId="6441752F" w14:textId="77777777" w:rsidR="00125C09" w:rsidRDefault="00125C0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B5EF" w14:textId="77777777" w:rsidR="002712BD" w:rsidRDefault="002712BD">
    <w:pPr>
      <w:pStyle w:val="Footer"/>
    </w:pPr>
    <w:r>
      <w:rPr>
        <w:noProof/>
        <w:lang w:eastAsia="en-AU"/>
      </w:rPr>
      <w:drawing>
        <wp:anchor distT="0" distB="0" distL="114300" distR="114300" simplePos="0" relativeHeight="251659264" behindDoc="1" locked="0" layoutInCell="1" allowOverlap="1" wp14:anchorId="25F1C217" wp14:editId="46AFBD47">
          <wp:simplePos x="0" y="0"/>
          <wp:positionH relativeFrom="page">
            <wp:align>left</wp:align>
          </wp:positionH>
          <wp:positionV relativeFrom="page">
            <wp:align>bottom</wp:align>
          </wp:positionV>
          <wp:extent cx="7632000" cy="1008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431E" w14:textId="77777777" w:rsidR="00D67137" w:rsidRDefault="00D67137">
    <w:pPr>
      <w:pStyle w:val="Footer"/>
    </w:pPr>
    <w:r>
      <w:rPr>
        <w:noProof/>
      </w:rPr>
      <w:drawing>
        <wp:anchor distT="0" distB="0" distL="114300" distR="114300" simplePos="0" relativeHeight="251661312" behindDoc="1" locked="0" layoutInCell="1" allowOverlap="1" wp14:anchorId="352FE273" wp14:editId="090F1E9C">
          <wp:simplePos x="0" y="0"/>
          <wp:positionH relativeFrom="page">
            <wp:align>left</wp:align>
          </wp:positionH>
          <wp:positionV relativeFrom="page">
            <wp:align>bottom</wp:align>
          </wp:positionV>
          <wp:extent cx="7560000" cy="9648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4ED6" w14:textId="77777777" w:rsidR="00125C09" w:rsidRDefault="00125C09" w:rsidP="00190C24">
      <w:r>
        <w:separator/>
      </w:r>
    </w:p>
  </w:footnote>
  <w:footnote w:type="continuationSeparator" w:id="0">
    <w:p w14:paraId="5D57CA0B" w14:textId="77777777" w:rsidR="00125C09" w:rsidRDefault="00125C09"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17CE" w14:textId="77777777" w:rsidR="00146DA4" w:rsidRDefault="00294D52">
    <w:pPr>
      <w:pStyle w:val="Header"/>
    </w:pPr>
    <w:r>
      <w:rPr>
        <w:noProof/>
      </w:rPr>
      <w:drawing>
        <wp:anchor distT="0" distB="0" distL="114300" distR="114300" simplePos="0" relativeHeight="251662336" behindDoc="1" locked="0" layoutInCell="1" allowOverlap="1" wp14:anchorId="5EFD2D39" wp14:editId="31BCDB25">
          <wp:simplePos x="0" y="0"/>
          <wp:positionH relativeFrom="column">
            <wp:align>center</wp:align>
          </wp:positionH>
          <wp:positionV relativeFrom="page">
            <wp:align>top</wp:align>
          </wp:positionV>
          <wp:extent cx="7560000" cy="64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09"/>
    <w:rsid w:val="0002155B"/>
    <w:rsid w:val="000425F7"/>
    <w:rsid w:val="000436FC"/>
    <w:rsid w:val="000B38A9"/>
    <w:rsid w:val="000B61AC"/>
    <w:rsid w:val="000F7FDE"/>
    <w:rsid w:val="00125C09"/>
    <w:rsid w:val="00146DA4"/>
    <w:rsid w:val="00190C24"/>
    <w:rsid w:val="002371F7"/>
    <w:rsid w:val="002712BD"/>
    <w:rsid w:val="0028699C"/>
    <w:rsid w:val="00294D52"/>
    <w:rsid w:val="00294F69"/>
    <w:rsid w:val="002C3128"/>
    <w:rsid w:val="002F78A2"/>
    <w:rsid w:val="00326F8F"/>
    <w:rsid w:val="003743DF"/>
    <w:rsid w:val="00385A56"/>
    <w:rsid w:val="003F643A"/>
    <w:rsid w:val="00404BCA"/>
    <w:rsid w:val="005F4331"/>
    <w:rsid w:val="006239A5"/>
    <w:rsid w:val="00636B71"/>
    <w:rsid w:val="006C3D8E"/>
    <w:rsid w:val="007A156C"/>
    <w:rsid w:val="007A78CA"/>
    <w:rsid w:val="0080579A"/>
    <w:rsid w:val="00907963"/>
    <w:rsid w:val="0093222F"/>
    <w:rsid w:val="0096078C"/>
    <w:rsid w:val="0096595E"/>
    <w:rsid w:val="009B7893"/>
    <w:rsid w:val="009E5EE5"/>
    <w:rsid w:val="009F02B3"/>
    <w:rsid w:val="00A47F67"/>
    <w:rsid w:val="00A6492A"/>
    <w:rsid w:val="00A65710"/>
    <w:rsid w:val="00A7148C"/>
    <w:rsid w:val="00A842C4"/>
    <w:rsid w:val="00AB0A25"/>
    <w:rsid w:val="00AC555D"/>
    <w:rsid w:val="00AD2501"/>
    <w:rsid w:val="00AD4191"/>
    <w:rsid w:val="00B33337"/>
    <w:rsid w:val="00B8699D"/>
    <w:rsid w:val="00B9771E"/>
    <w:rsid w:val="00BC4AA9"/>
    <w:rsid w:val="00C0519D"/>
    <w:rsid w:val="00C60449"/>
    <w:rsid w:val="00C6219C"/>
    <w:rsid w:val="00CB07AD"/>
    <w:rsid w:val="00CC0A7C"/>
    <w:rsid w:val="00CD793C"/>
    <w:rsid w:val="00D01CD2"/>
    <w:rsid w:val="00D67137"/>
    <w:rsid w:val="00D75050"/>
    <w:rsid w:val="00D842DF"/>
    <w:rsid w:val="00DC5E03"/>
    <w:rsid w:val="00E245E3"/>
    <w:rsid w:val="00E41A5E"/>
    <w:rsid w:val="00E82F96"/>
    <w:rsid w:val="00ED132B"/>
    <w:rsid w:val="00EF474F"/>
    <w:rsid w:val="00EF4AC5"/>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F51581"/>
  <w15:chartTrackingRefBased/>
  <w15:docId w15:val="{AE1FFE9C-094D-48D8-8F86-D5E7AD4F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character" w:styleId="Hyperlink">
    <w:name w:val="Hyperlink"/>
    <w:basedOn w:val="DefaultParagraphFont"/>
    <w:uiPriority w:val="99"/>
    <w:semiHidden/>
    <w:unhideWhenUsed/>
    <w:rsid w:val="00A6492A"/>
    <w:rPr>
      <w:color w:val="0091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747259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nsus.ECEC@qed.qld.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7606_PMR\ECECPI_Restricted\State%20Census\2023%20ECEC%20Services%20Census\07.%20Website\May%20Updates\DoE-corp-A4-page-portrait.dotx" TargetMode="External"/></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687c0ba5-25f6-467d-a8e9-4285ca7a69ae">SCTASK0155826</PPReferenceNumber>
    <PPLastReviewedBy xmlns="687c0ba5-25f6-467d-a8e9-4285ca7a69ae">
      <UserInfo>
        <DisplayName>CHEN, Sharen</DisplayName>
        <AccountId>30</AccountId>
        <AccountType/>
      </UserInfo>
    </PPLastReviewedBy>
    <PPModeratedBy xmlns="687c0ba5-25f6-467d-a8e9-4285ca7a69ae">
      <UserInfo>
        <DisplayName>CHEN, Sharen</DisplayName>
        <AccountId>30</AccountId>
        <AccountType/>
      </UserInfo>
    </PPModeratedBy>
    <PPContentAuthor xmlns="687c0ba5-25f6-467d-a8e9-4285ca7a69ae">
      <UserInfo>
        <DisplayName/>
        <AccountId xsi:nil="true"/>
        <AccountType/>
      </UserInfo>
    </PPContentAuthor>
    <PPContentApprover xmlns="687c0ba5-25f6-467d-a8e9-4285ca7a69ae">
      <UserInfo>
        <DisplayName/>
        <AccountId xsi:nil="true"/>
        <AccountType/>
      </UserInfo>
    </PPContentApprover>
    <PPPublishedNotificationAddresses xmlns="687c0ba5-25f6-467d-a8e9-4285ca7a69ae" xsi:nil="true"/>
    <PPLastReviewedDate xmlns="687c0ba5-25f6-467d-a8e9-4285ca7a69ae">2024-04-22T06:28:40+00:00</PPLastReviewedDate>
    <PPModeratedDate xmlns="687c0ba5-25f6-467d-a8e9-4285ca7a69ae">2024-04-22T06:28:40+00:00</PPModeratedDate>
    <PPSubmittedDate xmlns="687c0ba5-25f6-467d-a8e9-4285ca7a69ae">2023-08-14T23:08:27+00:00</PPSubmittedDate>
    <PPContentOwner xmlns="687c0ba5-25f6-467d-a8e9-4285ca7a69ae">
      <UserInfo>
        <DisplayName>KILLIN, Damien</DisplayName>
        <AccountId>44</AccountId>
        <AccountType/>
      </UserInfo>
    </PPContentOwner>
    <PPSubmittedBy xmlns="687c0ba5-25f6-467d-a8e9-4285ca7a69ae">
      <UserInfo>
        <DisplayName>BEHREND, Kasia</DisplayName>
        <AccountId>20</AccountId>
        <AccountType/>
      </UserInfo>
    </PPSubmittedBy>
    <PPReviewDate xmlns="687c0ba5-25f6-467d-a8e9-4285ca7a69a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2.xml><?xml version="1.0" encoding="utf-8"?>
<ds:datastoreItem xmlns:ds="http://schemas.openxmlformats.org/officeDocument/2006/customXml" ds:itemID="{E8224D48-E4F5-46AA-B21D-A0F5FD09E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7c0ba5-25f6-467d-a8e9-4285ca7a6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81E1C-FC58-4526-B1D8-556178D7AF0B}">
  <ds:schemaRefs>
    <ds:schemaRef ds:uri="http://schemas.microsoft.com/office/2006/metadata/properties"/>
    <ds:schemaRef ds:uri="http://schemas.microsoft.com/office/infopath/2007/PartnerControls"/>
    <ds:schemaRef ds:uri="http://schemas.microsoft.com/sharepoint/v3"/>
    <ds:schemaRef ds:uri="687c0ba5-25f6-467d-a8e9-4285ca7a69ae"/>
  </ds:schemaRefs>
</ds:datastoreItem>
</file>

<file path=customXml/itemProps4.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DoE-corp-A4-page-portrait.dotx</Template>
  <TotalTime>3</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for parents – ECEC census</dc:title>
  <dc:subject>Privacy notice for parents – Queensland Early Childhood Education and Care Services Census</dc:subject>
  <dc:creator>Queensland Government</dc:creator>
  <cp:keywords>Privacy notice for parents; Queensland; Early Childhood Education and Care; ECEC; census</cp:keywords>
  <dc:description/>
  <cp:revision>4</cp:revision>
  <cp:lastPrinted>2018-01-16T02:55:00Z</cp:lastPrinted>
  <dcterms:created xsi:type="dcterms:W3CDTF">2023-05-30T00:13:00Z</dcterms:created>
  <dcterms:modified xsi:type="dcterms:W3CDTF">2024-03-08T03:57:00Z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0x0101003AF815D3F566A840A09E9CF366D6C45D</vt:lpwstr>
  </property>
</Properties>
</file>